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8BA716" w14:textId="77777777" w:rsidR="00B304E4" w:rsidRPr="00F92695" w:rsidRDefault="00B304E4" w:rsidP="00B304E4">
      <w:pPr>
        <w:pStyle w:val="Nagwek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5395E4C3" w14:textId="77777777" w:rsidR="00B304E4" w:rsidRPr="00AD3A3D" w:rsidRDefault="00B304E4" w:rsidP="00B304E4">
      <w:pPr>
        <w:pStyle w:val="Nagwek1"/>
        <w:tabs>
          <w:tab w:val="left" w:pos="0"/>
          <w:tab w:val="left" w:pos="708"/>
        </w:tabs>
        <w:rPr>
          <w:highlight w:val="lightGray"/>
        </w:rPr>
      </w:pPr>
    </w:p>
    <w:p w14:paraId="3875EAA7" w14:textId="77777777" w:rsidR="00B304E4" w:rsidRDefault="00B304E4" w:rsidP="00B304E4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CHARAKTERYSTYKA PRZEDMIOTU DOSTAWY</w:t>
      </w:r>
    </w:p>
    <w:p w14:paraId="1EB7CC08" w14:textId="524EAE3D" w:rsidR="00B304E4" w:rsidRDefault="00B304E4" w:rsidP="00B304E4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nr 3</w:t>
      </w:r>
    </w:p>
    <w:p w14:paraId="0C1B0DB3" w14:textId="77777777" w:rsidR="00B304E4" w:rsidRDefault="00B304E4" w:rsidP="00B304E4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04E947C0" w14:textId="77777777" w:rsidR="00B304E4" w:rsidRPr="00037935" w:rsidRDefault="00B304E4" w:rsidP="00B304E4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B304E4" w:rsidRPr="00037935" w14:paraId="7675B76C" w14:textId="77777777" w:rsidTr="00B76858">
        <w:tc>
          <w:tcPr>
            <w:tcW w:w="1980" w:type="dxa"/>
            <w:shd w:val="clear" w:color="auto" w:fill="auto"/>
          </w:tcPr>
          <w:p w14:paraId="04723B50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shd w:val="clear" w:color="auto" w:fill="auto"/>
          </w:tcPr>
          <w:p w14:paraId="2D5A2622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57257CB4" w14:textId="77777777" w:rsidTr="00B76858">
        <w:tc>
          <w:tcPr>
            <w:tcW w:w="1980" w:type="dxa"/>
            <w:shd w:val="clear" w:color="auto" w:fill="auto"/>
          </w:tcPr>
          <w:p w14:paraId="1D0A989B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  <w:shd w:val="clear" w:color="auto" w:fill="auto"/>
          </w:tcPr>
          <w:p w14:paraId="3A8D3B37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514A255" w14:textId="77777777" w:rsidTr="00B76858">
        <w:tc>
          <w:tcPr>
            <w:tcW w:w="1980" w:type="dxa"/>
            <w:shd w:val="clear" w:color="auto" w:fill="auto"/>
          </w:tcPr>
          <w:p w14:paraId="542DE96B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shd w:val="clear" w:color="auto" w:fill="auto"/>
          </w:tcPr>
          <w:p w14:paraId="00609A85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957AD20" w14:textId="77777777" w:rsidTr="00B76858">
        <w:tc>
          <w:tcPr>
            <w:tcW w:w="1980" w:type="dxa"/>
            <w:shd w:val="clear" w:color="auto" w:fill="auto"/>
          </w:tcPr>
          <w:p w14:paraId="53A44B54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shd w:val="clear" w:color="auto" w:fill="auto"/>
          </w:tcPr>
          <w:p w14:paraId="60EAC36A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CE76A18" w14:textId="77777777" w:rsidTr="00B76858">
        <w:tc>
          <w:tcPr>
            <w:tcW w:w="1980" w:type="dxa"/>
            <w:shd w:val="clear" w:color="auto" w:fill="auto"/>
          </w:tcPr>
          <w:p w14:paraId="23996285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shd w:val="clear" w:color="auto" w:fill="auto"/>
          </w:tcPr>
          <w:p w14:paraId="4E653D24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3A37F139" w14:textId="77777777" w:rsidTr="00B76858">
        <w:tc>
          <w:tcPr>
            <w:tcW w:w="1980" w:type="dxa"/>
            <w:shd w:val="clear" w:color="auto" w:fill="auto"/>
          </w:tcPr>
          <w:p w14:paraId="74DDD04A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  <w:shd w:val="clear" w:color="auto" w:fill="auto"/>
          </w:tcPr>
          <w:p w14:paraId="7C8CA236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A2AECF9" w14:textId="77777777" w:rsidTr="00B76858">
        <w:tc>
          <w:tcPr>
            <w:tcW w:w="1980" w:type="dxa"/>
            <w:shd w:val="clear" w:color="auto" w:fill="auto"/>
          </w:tcPr>
          <w:p w14:paraId="0F2DD813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shd w:val="clear" w:color="auto" w:fill="auto"/>
          </w:tcPr>
          <w:p w14:paraId="6CC70580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27E4F151" w14:textId="77777777" w:rsidTr="00B76858">
        <w:tc>
          <w:tcPr>
            <w:tcW w:w="1980" w:type="dxa"/>
            <w:shd w:val="clear" w:color="auto" w:fill="auto"/>
          </w:tcPr>
          <w:p w14:paraId="4BD1CE78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 w:rsidRPr="00585355"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4AEAAC68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4E4" w:rsidRPr="00037935" w14:paraId="186EDD1E" w14:textId="77777777" w:rsidTr="00B76858">
        <w:tc>
          <w:tcPr>
            <w:tcW w:w="1980" w:type="dxa"/>
            <w:shd w:val="clear" w:color="auto" w:fill="auto"/>
          </w:tcPr>
          <w:p w14:paraId="150A7A9C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585355"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  <w:shd w:val="clear" w:color="auto" w:fill="auto"/>
          </w:tcPr>
          <w:p w14:paraId="4E0E5F67" w14:textId="77777777" w:rsidR="00B304E4" w:rsidRPr="00585355" w:rsidRDefault="00B304E4" w:rsidP="00B768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025948C" w14:textId="77777777" w:rsidR="00B304E4" w:rsidRPr="00847EE4" w:rsidRDefault="00B304E4" w:rsidP="00B304E4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p w14:paraId="6CC0B817" w14:textId="77777777" w:rsidR="00B304E4" w:rsidRPr="005210FE" w:rsidRDefault="00B304E4" w:rsidP="00B304E4">
      <w:pPr>
        <w:pStyle w:val="Default"/>
        <w:spacing w:after="24"/>
        <w:jc w:val="both"/>
        <w:rPr>
          <w:rFonts w:ascii="Arial Narrow" w:hAnsi="Arial Narrow" w:cs="Arial"/>
          <w:sz w:val="22"/>
          <w:szCs w:val="22"/>
        </w:rPr>
      </w:pPr>
      <w:r w:rsidRPr="005210FE">
        <w:rPr>
          <w:rFonts w:ascii="Arial Narrow" w:hAnsi="Arial Narrow"/>
          <w:sz w:val="22"/>
          <w:szCs w:val="22"/>
        </w:rPr>
        <w:t xml:space="preserve">Odpowiadając </w:t>
      </w:r>
      <w:r w:rsidRPr="005210FE">
        <w:rPr>
          <w:rFonts w:ascii="Arial Narrow" w:hAnsi="Arial Narrow" w:cs="Arial"/>
          <w:sz w:val="22"/>
          <w:szCs w:val="22"/>
        </w:rPr>
        <w:t>na publiczne ogłoszenie o zamówieniu i w nawiązaniu do Specyfikacji Istotnych Warunków Zamówienia (SIWZ) w postępowaniu o udzielenie zamówienia publicznego pn.:</w:t>
      </w:r>
      <w:bookmarkStart w:id="0" w:name="_Hlk487023616"/>
      <w:bookmarkStart w:id="1" w:name="_Hlk518558853"/>
      <w:bookmarkStart w:id="2" w:name="_Hlk478636237"/>
      <w:bookmarkEnd w:id="0"/>
    </w:p>
    <w:bookmarkEnd w:id="1"/>
    <w:bookmarkEnd w:id="2"/>
    <w:p w14:paraId="386346AA" w14:textId="77777777" w:rsidR="00B304E4" w:rsidRPr="00C0354F" w:rsidRDefault="00B304E4" w:rsidP="00B304E4">
      <w:pPr>
        <w:pStyle w:val="Akapitzlist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539AA86C" w14:textId="1617E367" w:rsidR="00B304E4" w:rsidRDefault="00B304E4" w:rsidP="00B304E4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E87C62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6F3C07B4" w14:textId="77777777" w:rsidR="00B304E4" w:rsidRDefault="00B304E4" w:rsidP="00B304E4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210FE">
        <w:rPr>
          <w:rFonts w:ascii="Calibri" w:hAnsi="Calibri" w:cs="Calibri"/>
          <w:sz w:val="22"/>
          <w:szCs w:val="22"/>
        </w:rPr>
        <w:t>Oświadczamy</w:t>
      </w:r>
      <w:r>
        <w:rPr>
          <w:rFonts w:ascii="Calibri" w:hAnsi="Calibri" w:cs="Calibri"/>
          <w:sz w:val="22"/>
          <w:szCs w:val="22"/>
        </w:rPr>
        <w:t>, iż zaoferowany i dostarczony Zamawiającemu przedmiot zamówienia spełniał będzie poniższe warunki i parametry:</w:t>
      </w:r>
    </w:p>
    <w:p w14:paraId="0CA86E88" w14:textId="4CD9535A" w:rsidR="00576954" w:rsidRPr="00955DF1" w:rsidRDefault="00576954" w:rsidP="00C8442A">
      <w:pPr>
        <w:pStyle w:val="Tekstpodstawowywcity"/>
        <w:tabs>
          <w:tab w:val="left" w:pos="1800"/>
        </w:tabs>
        <w:ind w:left="720"/>
        <w:jc w:val="left"/>
        <w:rPr>
          <w:rFonts w:asciiTheme="minorHAnsi" w:hAnsiTheme="minorHAnsi" w:cstheme="minorHAnsi"/>
          <w:b w:val="0"/>
          <w:szCs w:val="24"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961"/>
      </w:tblGrid>
      <w:tr w:rsidR="00B304E4" w14:paraId="131D3DE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4A4FD8C" w14:textId="77777777" w:rsidR="00B304E4" w:rsidRPr="009F27B5" w:rsidRDefault="00B304E4" w:rsidP="00B304E4">
            <w:pPr>
              <w:pStyle w:val="Tekstpodstawowywcity"/>
              <w:snapToGrid w:val="0"/>
              <w:ind w:left="34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9F27B5">
              <w:rPr>
                <w:rFonts w:asciiTheme="minorHAnsi" w:hAnsiTheme="minorHAnsi" w:cstheme="minorHAnsi"/>
                <w:b w:val="0"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89FA8CB" w14:textId="7872D1D2" w:rsidR="00B304E4" w:rsidRPr="00453BBE" w:rsidRDefault="00B304E4" w:rsidP="00B304E4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Opis wymaganych parametrów przedmiotu dostawy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01B51C8" w14:textId="587670EF" w:rsidR="00B304E4" w:rsidRPr="009F27B5" w:rsidRDefault="00B304E4" w:rsidP="00B304E4">
            <w:pPr>
              <w:pStyle w:val="Tekstpodstawowywcity"/>
              <w:snapToGrid w:val="0"/>
              <w:ind w:left="110" w:hanging="180"/>
              <w:jc w:val="center"/>
              <w:rPr>
                <w:rFonts w:asciiTheme="minorHAnsi" w:hAnsiTheme="minorHAnsi" w:cstheme="minorHAnsi"/>
                <w:sz w:val="20"/>
              </w:rPr>
            </w:pPr>
            <w:r w:rsidRPr="00F92695">
              <w:rPr>
                <w:rFonts w:ascii="Calibri" w:hAnsi="Calibri" w:cs="Calibri"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576954" w14:paraId="0BEF93A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DD5F86" w14:textId="77777777" w:rsidR="00576954" w:rsidRPr="0064468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4468D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EA67AE3" w14:textId="1C74B554" w:rsidR="00576954" w:rsidRPr="0064468D" w:rsidRDefault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64468D">
              <w:rPr>
                <w:rFonts w:asciiTheme="minorHAnsi" w:hAnsiTheme="minorHAnsi" w:cstheme="minorHAnsi"/>
                <w:b w:val="0"/>
                <w:sz w:val="20"/>
              </w:rPr>
              <w:t>SILNIK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C51CD3" w14:textId="77777777" w:rsidR="00576954" w:rsidRPr="0064468D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  <w:highlight w:val="lightGray"/>
              </w:rPr>
            </w:pPr>
          </w:p>
        </w:tc>
      </w:tr>
      <w:tr w:rsidR="00576954" w14:paraId="158B0D02" w14:textId="77777777" w:rsidTr="00B304E4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48C" w14:textId="445D1AF3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A867" w14:textId="4EE9561D" w:rsidR="00576954" w:rsidRPr="0035129B" w:rsidRDefault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Pojemność skokowa 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9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00 – 2 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00 ccm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647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F6EF0" w14:paraId="300AC3A1" w14:textId="77777777" w:rsidTr="00B304E4">
        <w:trPr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801D" w14:textId="77777777" w:rsidR="008F6EF0" w:rsidRPr="0035129B" w:rsidRDefault="008F6EF0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9CDE" w14:textId="65617B5B" w:rsidR="008F6EF0" w:rsidRDefault="008F6EF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Liczba cylindrów: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E3AA" w14:textId="77777777" w:rsidR="008F6EF0" w:rsidRDefault="008F6EF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CF5FE7" w14:paraId="20D4469D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C3EC" w14:textId="42DFC866" w:rsidR="00CF5FE7" w:rsidRPr="0035129B" w:rsidRDefault="00CF5FE7" w:rsidP="00CF5FE7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DF12" w14:textId="75CB554E" w:rsidR="00CF5FE7" w:rsidRPr="0035129B" w:rsidRDefault="00CF5FE7" w:rsidP="00CF5FE7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Moc silnika pojazdu nie mniejsza niż  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140</w:t>
            </w: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KM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(103kW)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111" w14:textId="77777777" w:rsidR="00CF5FE7" w:rsidRDefault="00CF5FE7" w:rsidP="00CF5F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F6EF0" w14:paraId="479FB30B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4CDD" w14:textId="77777777" w:rsidR="008F6EF0" w:rsidRPr="0035129B" w:rsidRDefault="008F6EF0" w:rsidP="00CF5FE7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8C8F" w14:textId="06C74402" w:rsidR="008F6EF0" w:rsidRPr="0035129B" w:rsidRDefault="008F6EF0" w:rsidP="00CF5FE7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Moment obrotowy min. 300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Nm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0E5C" w14:textId="77777777" w:rsidR="008F6EF0" w:rsidRDefault="008F6EF0" w:rsidP="00CF5FE7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53E02A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BBEC" w14:textId="4854587E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F9C5" w14:textId="29C5EDE6" w:rsidR="00576954" w:rsidRPr="0035129B" w:rsidRDefault="005769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 w:rsidRPr="0035129B">
              <w:rPr>
                <w:rFonts w:asciiTheme="minorHAnsi" w:hAnsiTheme="minorHAnsi" w:cstheme="minorHAnsi"/>
                <w:b w:val="0"/>
                <w:sz w:val="20"/>
              </w:rPr>
              <w:t xml:space="preserve">Silnik  zasilany </w:t>
            </w:r>
            <w:r w:rsidR="006E7E57" w:rsidRPr="0035129B">
              <w:rPr>
                <w:rFonts w:asciiTheme="minorHAnsi" w:hAnsiTheme="minorHAnsi" w:cstheme="minorHAnsi"/>
                <w:b w:val="0"/>
                <w:sz w:val="20"/>
              </w:rPr>
              <w:t>olejem napędowym, turbodoładowany, wysokoprężny</w:t>
            </w:r>
            <w:r w:rsidR="008F6EF0">
              <w:rPr>
                <w:rFonts w:asciiTheme="minorHAnsi" w:hAnsiTheme="minorHAnsi" w:cstheme="minorHAnsi"/>
                <w:b w:val="0"/>
                <w:sz w:val="20"/>
              </w:rPr>
              <w:t xml:space="preserve">, wtrysk bezpośredni </w:t>
            </w:r>
            <w:proofErr w:type="spellStart"/>
            <w:r w:rsidR="008F6EF0">
              <w:rPr>
                <w:rFonts w:asciiTheme="minorHAnsi" w:hAnsiTheme="minorHAnsi" w:cstheme="minorHAnsi"/>
                <w:b w:val="0"/>
                <w:sz w:val="20"/>
              </w:rPr>
              <w:t>Common-Rail</w:t>
            </w:r>
            <w:proofErr w:type="spellEnd"/>
            <w:r w:rsidR="006D6960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46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E3603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7B38" w14:textId="707E8CB4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DB0C" w14:textId="0069A8D4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Skrzynia biegów 6 – stopniowa, manualna</w:t>
            </w:r>
            <w:r w:rsidR="00576954" w:rsidRPr="0035129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55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A89C5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C472" w14:textId="50612FB1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72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7"/>
            </w:tblGrid>
            <w:tr w:rsidR="0035129B" w:rsidRPr="0035129B" w14:paraId="1CA9236F" w14:textId="77777777" w:rsidTr="0035129B">
              <w:trPr>
                <w:trHeight w:val="204"/>
              </w:trPr>
              <w:tc>
                <w:tcPr>
                  <w:tcW w:w="7237" w:type="dxa"/>
                </w:tcPr>
                <w:p w14:paraId="6CB2A677" w14:textId="703585F6" w:rsidR="0035129B" w:rsidRPr="0035129B" w:rsidRDefault="005F59AE" w:rsidP="0035129B">
                  <w:pPr>
                    <w:pStyle w:val="Default"/>
                    <w:ind w:left="-10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Norma emisji spalin min. 6 EURO</w:t>
                  </w:r>
                  <w:r w:rsidR="0035129B" w:rsidRPr="003512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F5043C5" w14:textId="1FC12B13" w:rsidR="00576954" w:rsidRPr="0035129B" w:rsidRDefault="00576954">
            <w:pPr>
              <w:pStyle w:val="Tekstpodstawowywcity"/>
              <w:snapToGrid w:val="0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CE3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5A44F9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8215C3" w14:textId="4097DB9C" w:rsidR="00576954" w:rsidRPr="0035129B" w:rsidRDefault="005F59AE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F89AC1C" w14:textId="20DCC89D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WYMIARY ZEWNĘTRZNE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9C98F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B19FC0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E963" w14:textId="76DF9E8C" w:rsidR="00576954" w:rsidRPr="0035129B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7361" w14:textId="622595F2" w:rsidR="00576954" w:rsidRPr="0035129B" w:rsidRDefault="005F59A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Długość/szerokość/wysokość (bez lusterek) [</w:t>
            </w:r>
            <w:r w:rsidR="00E87C62">
              <w:rPr>
                <w:rFonts w:asciiTheme="minorHAnsi" w:hAnsiTheme="minorHAnsi" w:cstheme="minorHAnsi"/>
                <w:b w:val="0"/>
                <w:sz w:val="20"/>
              </w:rPr>
              <w:t>mm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] 70</w:t>
            </w:r>
            <w:r w:rsidR="00B742DE">
              <w:rPr>
                <w:rFonts w:asciiTheme="minorHAnsi" w:hAnsiTheme="minorHAnsi" w:cstheme="minorHAnsi"/>
                <w:b w:val="0"/>
                <w:sz w:val="20"/>
              </w:rPr>
              <w:t>10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/2090/</w:t>
            </w:r>
            <w:r w:rsidR="0026476E">
              <w:rPr>
                <w:rFonts w:asciiTheme="minorHAnsi" w:hAnsiTheme="minorHAnsi" w:cstheme="minorHAnsi"/>
                <w:b w:val="0"/>
                <w:sz w:val="20"/>
              </w:rPr>
              <w:t xml:space="preserve">2300 </w:t>
            </w:r>
            <w:r w:rsidR="00E87C62">
              <w:rPr>
                <w:rFonts w:asciiTheme="minorHAnsi" w:hAnsiTheme="minorHAnsi" w:cstheme="minorHAnsi"/>
                <w:b w:val="0"/>
                <w:sz w:val="20"/>
              </w:rPr>
              <w:t>± 1%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FFB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416EF62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A65B" w14:textId="7E0A4CDF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AB6E" w14:textId="11041B64" w:rsidR="00576954" w:rsidRPr="00F95019" w:rsidRDefault="0026476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Rozstaw osi [mm] 4</w:t>
            </w:r>
            <w:r w:rsidR="00B742DE">
              <w:rPr>
                <w:rFonts w:asciiTheme="minorHAnsi" w:hAnsiTheme="minorHAnsi" w:cstheme="minorHAnsi"/>
                <w:b w:val="0"/>
                <w:sz w:val="20"/>
              </w:rPr>
              <w:t>30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0 -4500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61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B6777D6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4CEE" w14:textId="2B66F9A9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77F" w14:textId="34C2690F" w:rsidR="00576954" w:rsidRPr="00F95019" w:rsidRDefault="0026476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Wymiary skrzyni ładunkowej długość/szerokość [mm] 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 xml:space="preserve">min.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4300/2050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EF3A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851CF0" w14:paraId="67D0476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EDE0" w14:textId="77777777" w:rsidR="00851CF0" w:rsidRPr="00F95019" w:rsidRDefault="00851CF0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7228" w14:textId="3DB64B7D" w:rsidR="00851CF0" w:rsidRDefault="00851CF0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Burty boczne skrzyni ładunkowej aluminiowe o wysokości [mm]: 400-450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42D2" w14:textId="77777777" w:rsidR="00851CF0" w:rsidRDefault="00851CF0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4D62B6" w14:paraId="59D27B6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2EC9" w14:textId="77777777" w:rsidR="004D62B6" w:rsidRPr="00F95019" w:rsidRDefault="004D62B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B9F4" w14:textId="016161EF" w:rsidR="004D62B6" w:rsidRDefault="004D62B6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Podłoga skrzyni ładunkowej laminowana, antypoślizgowa o grubości min. 15 mm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6C74" w14:textId="77777777" w:rsidR="004D62B6" w:rsidRDefault="004D62B6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83CE9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6D1891" w14:textId="5247682B" w:rsidR="00576954" w:rsidRPr="00F95019" w:rsidRDefault="005D192B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3546BFD" w14:textId="274E8CF3" w:rsidR="00576954" w:rsidRPr="00F95019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ZAWIESZENIE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BF7F4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062F000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8657" w14:textId="431C1E9A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B1BD" w14:textId="7797ADE4" w:rsidR="00576954" w:rsidRPr="00F95019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Zawieszenie przednie wzmocnione, niezależne zawieszenie kół – kolumna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Mc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Persona ze stabilizatorem, wahacze poprzeczne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7C7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E0EE4C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FDFF" w14:textId="012A6840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4472C4" w:themeColor="accen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2337" w14:textId="32A0039E" w:rsidR="00576954" w:rsidRPr="005D192B" w:rsidRDefault="005D192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Zawieszenie tylne: oś sztywna zawieszona na resorze piórowym (resor min. 2 – piórowy), amortyzatory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6F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0A051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6AEBEC" w14:textId="1427CDCF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95019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CE9A9E8" w14:textId="6CF1D290" w:rsidR="00576954" w:rsidRPr="00F95019" w:rsidRDefault="008C647E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HAMULCOWY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27F5B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3D58E8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D8DC" w14:textId="34D919BC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EDB" w14:textId="5AAEDDD0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Hydrauliczny, dwuobwodowy ze wspomaganiem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6B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68E96A9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5232" w14:textId="60AB0429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30FD" w14:textId="017862AE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Hamulce przednie i tylne tarczowe wentylowane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383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7588C25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C011" w14:textId="197C331A" w:rsidR="00576954" w:rsidRPr="00F9501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A84" w14:textId="4EE44693" w:rsidR="00576954" w:rsidRPr="00F95019" w:rsidRDefault="001D4BCB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Hamulec postojowy tarczowy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489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D4985F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1F44" w14:textId="2C75FE6B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338A" w14:textId="48DEE732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Wskaźnik zużycia klocków hamulcowych (czujniki w położeniu diagonalnym)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2C0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CFD7F1D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A4A0F5" w14:textId="4A190FB6" w:rsidR="00576954" w:rsidRPr="00991229" w:rsidRDefault="00FE321D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EBF9D37" w14:textId="7E6AE2EB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SYSTEMY WSPOMAGAJĄCE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FF0207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53624E0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5AB3" w14:textId="3A06518B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2C5D" w14:textId="0FDCA7DC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Elektroniczny system stabilizacji toru jazdy uwzględniający obciążenie pojazdu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37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7D2C3D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15D46" w14:textId="12F40B0C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D3D" w14:textId="2072AD87" w:rsidR="00576954" w:rsidRPr="00991229" w:rsidRDefault="00FE321D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Zapobieganie blokowaniu kół podczas hamowania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A99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C56A7B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3184" w14:textId="3297DF7C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9A2E" w14:textId="0FA770F1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Zabezpieczenie przed blokowaniem kół napędowych podczas hamowania silnikiem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B0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C6E533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36C0" w14:textId="0520835E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2A90" w14:textId="770DBD87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Elektroniczny rozdział siły hamowania między przednią a tylną osią (korektor siły hamowania)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7C61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FF7F4A2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D40B" w14:textId="047BD3AE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A840" w14:textId="2FB5A8BE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przeciwpoślizgowy napędu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7BA2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93D61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AB37" w14:textId="705CE696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F2" w14:textId="3B038B57" w:rsidR="00576954" w:rsidRPr="00991229" w:rsidRDefault="00B320D5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Hydrauliczny asystent hamowania (wspomaganie hamowania awaryjnego)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06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E91451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0BF" w14:textId="3A963DF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2CAE" w14:textId="0109DA7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Osuszanie tarcz hamulcowych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D903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E25423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9C7B" w14:textId="27826D04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E575" w14:textId="6DCDC3E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Asystent ruszania pod górę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C45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CE11D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9968" w14:textId="02BE1155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0AB0" w14:textId="576D17D7" w:rsidR="00576954" w:rsidRPr="00991229" w:rsidRDefault="00F5443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Hamulec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wielokolizyjny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EF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7A4784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8FEB22" w14:textId="407485C1" w:rsidR="00576954" w:rsidRPr="00991229" w:rsidRDefault="00BC77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053C3266" w14:textId="529AA68F" w:rsidR="00576954" w:rsidRPr="00991229" w:rsidRDefault="00BC77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NADWOZIE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662B9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5B530B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565E" w14:textId="594828AF" w:rsidR="00576954" w:rsidRPr="00991229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49DC" w14:textId="35144F55" w:rsidR="00576954" w:rsidRPr="00991229" w:rsidRDefault="00BC7754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Samonośne, ocynkowane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648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9B49251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BEDC" w14:textId="68B4EA97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EAB8" w14:textId="6B3F4055" w:rsidR="00576954" w:rsidRPr="00474A18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Tylna belka poprzeczna z tylnymi lampami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4C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15F715E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DB5" w14:textId="7DFDB3ED" w:rsidR="00576954" w:rsidRPr="00474A18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C240" w14:textId="7030E40B" w:rsidR="00576954" w:rsidRPr="00474A18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Zbiornik paliwa o pojemności min. 75l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07D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07F54D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C8AD" w14:textId="208846BF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5BA8" w14:textId="5B9D6FC0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Wszystkie szyby termoizolacyjne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087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AC03FB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5189" w14:textId="7CD8C620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CCD0" w14:textId="2FE00C36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Ściana tylna bez okna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B73" w14:textId="270ED312" w:rsidR="00576954" w:rsidRPr="00760A3D" w:rsidRDefault="00576954" w:rsidP="00760A3D">
            <w:pPr>
              <w:pStyle w:val="Tekstpodstawowywcity"/>
              <w:snapToGrid w:val="0"/>
              <w:rPr>
                <w:rFonts w:asciiTheme="minorHAnsi" w:hAnsiTheme="minorHAnsi" w:cstheme="minorHAnsi"/>
                <w:b w:val="0"/>
                <w:bCs/>
                <w:color w:val="4472C4" w:themeColor="accent1"/>
                <w:sz w:val="20"/>
              </w:rPr>
            </w:pPr>
          </w:p>
        </w:tc>
      </w:tr>
      <w:tr w:rsidR="00576954" w14:paraId="5E64D1A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9FC7" w14:textId="7284717F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8F34" w14:textId="7A8AB929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Kolor nadwozia: biały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5B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26E079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7F0" w14:textId="65134954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51998" w14:textId="0D585DE4" w:rsidR="00576954" w:rsidRPr="00760A3D" w:rsidRDefault="00A40B5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Lusterka zewnętrzne ze szkłem szeroko-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kątnym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>, ogrzewane i elektrycznie regulowane z zintegrowanymi kierunkowskazami typu LED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82CF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1625C0E4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225A46F" w14:textId="1076CEC9" w:rsidR="00576954" w:rsidRPr="00760A3D" w:rsidRDefault="00DF6B6F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9223734" w14:textId="1AC91D8A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UKŁAD KIEROWNICZY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AC89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855CCE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9610" w14:textId="489D6188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B63B" w14:textId="72DD7278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Elektromechaniczne wspomaganie układu kierowniczego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EE24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15115D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43BC" w14:textId="3E27D7F6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545" w14:textId="05EE561D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Blokada koła kierownicy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06F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832FC98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7FFF" w14:textId="392905BD" w:rsidR="00576954" w:rsidRPr="00760A3D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1788" w14:textId="1C74D9C3" w:rsidR="00576954" w:rsidRPr="00760A3D" w:rsidRDefault="00DF6B6F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Regulacja koła kierownicy w 2-ch płaszczyznach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7CB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08EA2B97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7112F87" w14:textId="5CE00F00" w:rsidR="00576954" w:rsidRPr="00707F8F" w:rsidRDefault="0077618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95945DB" w14:textId="4C41DD1C" w:rsidR="00576954" w:rsidRPr="00707F8F" w:rsidRDefault="00776188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Pozostałe wyposażenie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D9A70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6C5CB19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E420" w14:textId="50534AE9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FCE" w14:textId="1ED61FB5" w:rsidR="00576954" w:rsidRPr="00821565" w:rsidRDefault="0059769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Ilość miejsc: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63C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2C78F31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242" w14:textId="272CB05B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88F" w14:textId="09A328B1" w:rsidR="00576954" w:rsidRPr="00821565" w:rsidRDefault="0059769A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 – punktowe pasy bezpieczeństwa z regulacją wysokości i napinaczem dla pasa kierowcy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E615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29D6F2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234B" w14:textId="0245A434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BB95" w14:textId="1B1B1659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Alarm fabryczny z własnym zasilaniem, immobiliser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39C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3F8A23E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0FF1" w14:textId="336C92DD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C85" w14:textId="64CB69FE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Poduszki powietrzne dla kierowcy i pasażera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97B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5B02D357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0735" w14:textId="266B38C9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3833" w14:textId="3AC07593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Centralny zamek sterowany pilotem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BBF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7EC172F5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A92B" w14:textId="70E2FA11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9410" w14:textId="2816EDA0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Szyby sterowane elektrycznie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E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2A70131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210E" w14:textId="4A0CF026" w:rsidR="00576954" w:rsidRPr="00821565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0042" w14:textId="41E2ABD5" w:rsidR="00576954" w:rsidRPr="00821565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Fotel kierowcy z min. regulacją wzdłużną i pochylenia oparcia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CC93" w14:textId="77777777" w:rsidR="00576954" w:rsidRDefault="00576954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576954" w14:paraId="7ADBA80F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5F6F" w14:textId="2DD8610A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F0A1" w14:textId="67542636" w:rsidR="00576954" w:rsidRPr="005005C0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Siedzenie dwuosobowe obok kierowcy ze schowkiem pod siedziskiem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B1906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4F36492A" w14:textId="77777777" w:rsidTr="00B304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4015" w14:textId="365B3465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508E" w14:textId="768139B3" w:rsidR="00576954" w:rsidRPr="005005C0" w:rsidRDefault="00EB3A23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Tapicerka materiałowa w kolorze 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ciemnym</w:t>
            </w:r>
            <w:r w:rsidR="00A40DD8">
              <w:rPr>
                <w:rFonts w:asciiTheme="minorHAnsi" w:hAnsiTheme="minorHAnsi" w:cstheme="minorHAnsi"/>
                <w:b w:val="0"/>
                <w:sz w:val="20"/>
              </w:rPr>
              <w:t>/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szarym</w:t>
            </w:r>
            <w:r w:rsidR="00A40DD8">
              <w:rPr>
                <w:rFonts w:asciiTheme="minorHAnsi" w:hAnsiTheme="minorHAnsi" w:cstheme="minorHAnsi"/>
                <w:b w:val="0"/>
                <w:sz w:val="20"/>
              </w:rPr>
              <w:t>/czarny</w:t>
            </w:r>
            <w:r w:rsidR="00F270E1">
              <w:rPr>
                <w:rFonts w:asciiTheme="minorHAnsi" w:hAnsiTheme="minorHAnsi" w:cstheme="minorHAnsi"/>
                <w:b w:val="0"/>
                <w:sz w:val="20"/>
              </w:rPr>
              <w:t>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2C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3436BE0D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A72C" w14:textId="029D2F6A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7CD" w14:textId="274E260C" w:rsidR="00576954" w:rsidRPr="005005C0" w:rsidRDefault="00EB3E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Dźwignia zmiany biegów w formie joysticka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6DD8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133C35C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69C" w14:textId="32F924B0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E900" w14:textId="62EDEDE7" w:rsidR="00576954" w:rsidRPr="005005C0" w:rsidRDefault="00EB3EF2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Radio z dwoma głośnikami AM/FM, zintegrowany system głośnomówiący Bluetooth, czytnik kart SD, wejście AUX/IN, USB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609" w14:textId="77777777" w:rsidR="00576954" w:rsidRDefault="00576954">
            <w:pPr>
              <w:pStyle w:val="Tekstpodstawowywcity"/>
              <w:snapToGrid w:val="0"/>
              <w:ind w:hanging="360"/>
              <w:rPr>
                <w:sz w:val="22"/>
                <w:szCs w:val="22"/>
              </w:rPr>
            </w:pPr>
          </w:p>
        </w:tc>
      </w:tr>
      <w:tr w:rsidR="00576954" w14:paraId="65535D24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9430" w14:textId="5819D942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C143" w14:textId="5AAD03ED" w:rsidR="00576954" w:rsidRPr="005005C0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Koło zapasowe w koszu wraz z zestawem narzędzi i podnośnikiem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20A7" w14:textId="77777777" w:rsidR="00576954" w:rsidRDefault="00576954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2EDA0BB2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325" w14:textId="2BAA8D67" w:rsidR="00361FB8" w:rsidRPr="005005C0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486B" w14:textId="45D92825" w:rsidR="00361FB8" w:rsidRPr="005005C0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Klin pod koło w uchwycie w przestrzeni ładunkowej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12E1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F2D03C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D543" w14:textId="0B9B96B7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2E06" w14:textId="2040DA69" w:rsidR="00361FB8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Schowek w desce rozdzielczej, półki pod przednią szybą (w górnej części deski rozdzielczej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F58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361FB8" w14:paraId="63403C40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2CF5" w14:textId="0176E01D" w:rsidR="00361FB8" w:rsidRDefault="00361FB8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801" w14:textId="00B778CF" w:rsidR="00361FB8" w:rsidRDefault="0068718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Gniazdo 12V w kabinie kierowcy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58DE" w14:textId="77777777" w:rsidR="00361FB8" w:rsidRDefault="00361FB8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151336" w14:paraId="517FA26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14A3" w14:textId="77777777" w:rsidR="00151336" w:rsidRDefault="0015133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72B4" w14:textId="038D3091" w:rsidR="00151336" w:rsidRDefault="00151336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Kierownica wielofunkcyjna, umożliwiająca obsługę radia i telefonu komórkowego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33CB" w14:textId="77777777" w:rsidR="00151336" w:rsidRDefault="00151336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151336" w14:paraId="7AD499D6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2512" w14:textId="77777777" w:rsidR="00151336" w:rsidRDefault="00151336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07CC" w14:textId="3461690D" w:rsidR="00151336" w:rsidRDefault="00151336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System start-stop, funkcja odzyskiwania energii hamowania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D1EF" w14:textId="77777777" w:rsidR="00151336" w:rsidRDefault="00151336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0B35D9D3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EB6D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8585" w14:textId="3BAFC209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2 kluczyki z funkcją zdalnego sterowania, składane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1FC0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7730B311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C133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B9F0" w14:textId="6D64AD2B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Halogenowe przednie reflektory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020E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69CBE974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463B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13E3" w14:textId="14A8E100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</w:rPr>
              <w:t>Światła do jazdy dziennej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A5C2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F54A01" w14:paraId="5226AC9B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CEFB" w14:textId="77777777" w:rsidR="00F54A01" w:rsidRDefault="00F54A01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47A0" w14:textId="524F75AC" w:rsidR="00F54A01" w:rsidRDefault="00F54A01" w:rsidP="005005C0">
            <w:pPr>
              <w:pStyle w:val="Tekstpodstawowywcity"/>
              <w:snapToGrid w:val="0"/>
              <w:ind w:left="7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Lampa ostrzegawcza  LED EP 2LW długa  w kolorze białym z  </w:t>
            </w:r>
            <w:proofErr w:type="spellStart"/>
            <w:r w:rsidRPr="005005C0">
              <w:rPr>
                <w:rFonts w:asciiTheme="minorHAnsi" w:hAnsiTheme="minorHAnsi" w:cstheme="minorHAnsi"/>
                <w:b w:val="0"/>
                <w:sz w:val="20"/>
              </w:rPr>
              <w:t>błystnikami</w:t>
            </w:r>
            <w:proofErr w:type="spellEnd"/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 i z  napisem  </w:t>
            </w:r>
            <w:r w:rsidRPr="005005C0">
              <w:rPr>
                <w:rFonts w:asciiTheme="minorHAnsi" w:hAnsiTheme="minorHAnsi" w:cstheme="minorHAnsi"/>
                <w:b w:val="0"/>
                <w:i/>
                <w:iCs/>
                <w:sz w:val="20"/>
              </w:rPr>
              <w:t>ZGK Zawiercie</w:t>
            </w:r>
            <w:r w:rsidRPr="005005C0">
              <w:rPr>
                <w:rFonts w:asciiTheme="minorHAnsi" w:hAnsiTheme="minorHAnsi" w:cstheme="minorHAnsi"/>
                <w:b w:val="0"/>
                <w:sz w:val="20"/>
              </w:rPr>
              <w:t xml:space="preserve">  umieszczona na kabinie  pojazdu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BA29" w14:textId="77777777" w:rsidR="00F54A01" w:rsidRDefault="00F54A01">
            <w:pPr>
              <w:pStyle w:val="Tekstpodstawowywcity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576954" w14:paraId="5475F88A" w14:textId="77777777" w:rsidTr="00B304E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9F1" w14:textId="68DBD54E" w:rsidR="00576954" w:rsidRPr="005005C0" w:rsidRDefault="00576954" w:rsidP="00C50A8D">
            <w:pPr>
              <w:pStyle w:val="Tekstpodstawowywcity"/>
              <w:snapToGrid w:val="0"/>
              <w:ind w:left="-25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3AA5" w14:textId="6929360C" w:rsidR="00576954" w:rsidRPr="005005C0" w:rsidRDefault="00687181">
            <w:pPr>
              <w:pStyle w:val="Tekstpodstawowywcity"/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Prędkościomierz z licznikiem kilometrów, obrotomierz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B9F0" w14:textId="77777777" w:rsidR="00576954" w:rsidRDefault="00576954">
            <w:pPr>
              <w:pStyle w:val="Tekstpodstawowywcity"/>
              <w:snapToGrid w:val="0"/>
              <w:ind w:hanging="360"/>
              <w:jc w:val="left"/>
              <w:rPr>
                <w:sz w:val="22"/>
                <w:szCs w:val="22"/>
              </w:rPr>
            </w:pPr>
          </w:p>
        </w:tc>
      </w:tr>
      <w:tr w:rsidR="00576954" w14:paraId="5F51D106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2AAC7130" w14:textId="512DF2C4" w:rsidR="00576954" w:rsidRPr="00311710" w:rsidRDefault="005769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347EFA88" w14:textId="508065B9" w:rsidR="00576954" w:rsidRPr="00257AA0" w:rsidRDefault="00453BBE" w:rsidP="00257AA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Wymagania dodatkowe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065E00D0" w14:textId="6F3C521C" w:rsidR="00576954" w:rsidRPr="00B304E4" w:rsidRDefault="00B304E4" w:rsidP="00B304E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304E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Potwierdzenie spełniania/opis oferowanego parametru</w:t>
            </w:r>
          </w:p>
        </w:tc>
      </w:tr>
      <w:tr w:rsidR="00257AA0" w14:paraId="0FB827B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2558B8" w14:textId="7C0F9849" w:rsidR="00257AA0" w:rsidRPr="00311710" w:rsidRDefault="00257AA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97CE3" w14:textId="5590576C" w:rsidR="00257AA0" w:rsidRPr="00311710" w:rsidRDefault="00453BBE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być fabrycznie now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– wyprodukowan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  <w:r w:rsidR="00257AA0" w:rsidRPr="00311710">
              <w:rPr>
                <w:rFonts w:asciiTheme="minorHAnsi" w:hAnsiTheme="minorHAnsi" w:cstheme="minorHAnsi"/>
                <w:sz w:val="20"/>
              </w:rPr>
              <w:t xml:space="preserve"> nie wcześniej niż w 2020r.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CC8D5A1" w14:textId="77777777" w:rsidR="00257AA0" w:rsidRDefault="00257AA0">
            <w:pPr>
              <w:pStyle w:val="Zawartotabeli"/>
              <w:snapToGrid w:val="0"/>
            </w:pPr>
          </w:p>
        </w:tc>
      </w:tr>
      <w:tr w:rsidR="00762316" w14:paraId="317E4BF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BF964" w14:textId="5534A2F6" w:rsidR="00762316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B53DC" w14:textId="58F4FD12" w:rsidR="00762316" w:rsidRPr="00311710" w:rsidRDefault="00762316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Pojazd musi pochodzić z produkcji seryjnej</w:t>
            </w:r>
            <w:r w:rsidR="00221241">
              <w:rPr>
                <w:rFonts w:asciiTheme="minorHAnsi" w:hAnsiTheme="minorHAnsi" w:cstheme="minorHAnsi"/>
                <w:sz w:val="20"/>
              </w:rPr>
              <w:t>, nie dopuszcza się prototypu ani pierwszego urządzenia z serii.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22CF34B" w14:textId="77777777" w:rsidR="00762316" w:rsidRDefault="00762316">
            <w:pPr>
              <w:pStyle w:val="Zawartotabeli"/>
              <w:snapToGrid w:val="0"/>
            </w:pPr>
          </w:p>
        </w:tc>
      </w:tr>
      <w:tr w:rsidR="00311710" w14:paraId="21E040D6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BFBC" w14:textId="7D2470F5" w:rsidR="00311710" w:rsidRPr="00311710" w:rsidRDefault="0076231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A4697" w14:textId="34D4D2BE" w:rsidR="00311710" w:rsidRPr="00311710" w:rsidRDefault="00311710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Wykonawca nie zastosował prototypowych rozwiązań dostosowujących przedmiot umowy do wymogów opisu przedmiotu zamówienia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2F31101" w14:textId="77777777" w:rsidR="00311710" w:rsidRDefault="00311710">
            <w:pPr>
              <w:pStyle w:val="Zawartotabeli"/>
              <w:snapToGrid w:val="0"/>
            </w:pPr>
          </w:p>
        </w:tc>
      </w:tr>
      <w:tr w:rsidR="00453BBE" w14:paraId="30EEBFD4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22BA7" w14:textId="5241EE73" w:rsidR="00453BBE" w:rsidRDefault="00453BB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18D4C" w14:textId="0F59887F" w:rsidR="00453BBE" w:rsidRPr="00311710" w:rsidRDefault="00453BBE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Wykonawca </w:t>
            </w:r>
            <w:r w:rsidR="0046461B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zapewni udzielenie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gwarancji na pojazd na okres </w:t>
            </w:r>
            <w:r w:rsidR="00AA1023"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US"/>
              </w:rPr>
              <w:t>24 miesięcy bez limitu kilometrów (liczone od daty bezusterkowego odbioru pojazdu, potwierdzone protokołem zdawczo odbiorczym)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486581B" w14:textId="77777777" w:rsidR="00453BBE" w:rsidRDefault="00453BBE">
            <w:pPr>
              <w:pStyle w:val="Zawartotabeli"/>
              <w:snapToGrid w:val="0"/>
            </w:pPr>
          </w:p>
        </w:tc>
      </w:tr>
      <w:tr w:rsidR="00576954" w14:paraId="61AB19DC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CCC7D" w14:textId="44A6E10F" w:rsidR="00576954" w:rsidRPr="00311710" w:rsidRDefault="00453BB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DB42C" w14:textId="55B5E466" w:rsidR="00576954" w:rsidRPr="00311710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311710">
              <w:rPr>
                <w:rFonts w:asciiTheme="minorHAnsi" w:hAnsiTheme="minorHAnsi" w:cstheme="minorHAnsi"/>
                <w:sz w:val="20"/>
              </w:rPr>
              <w:t xml:space="preserve">Serwis zlokalizowany w promieniu  max. 100  km w linii prostej  od siedziby Zamawiającego - </w:t>
            </w:r>
            <w:r w:rsidR="00311710" w:rsidRPr="00311710">
              <w:rPr>
                <w:rFonts w:asciiTheme="minorHAnsi" w:hAnsiTheme="minorHAnsi" w:cstheme="minorHAnsi"/>
                <w:sz w:val="20"/>
              </w:rPr>
              <w:t>Zawiercie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85D0E2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601A1830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E9C1" w14:textId="6B015317" w:rsidR="00576954" w:rsidRPr="001C2F0C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60669" w14:textId="5311F937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dostarczy przedmiot zamówienia do siedziby Zamawiającego w terminie maksimum </w:t>
            </w:r>
            <w:r w:rsidR="00B304E4">
              <w:rPr>
                <w:rFonts w:asciiTheme="minorHAnsi" w:hAnsiTheme="minorHAnsi" w:cstheme="minorHAnsi"/>
                <w:sz w:val="20"/>
              </w:rPr>
              <w:t>do 4 miesięcy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od daty podpisania umowy. Za datę odbioru rozumie się protokolarne przekazanie Zamawiającemu kompletnego pojazdu wraz z niezbędnymi dokumentami do rejestracji pojazdu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180AA83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7AF5991C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D6E8" w14:textId="48062690" w:rsidR="00576954" w:rsidRPr="00221241" w:rsidRDefault="0022124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212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76A96" w14:textId="522EECAE" w:rsidR="00576954" w:rsidRPr="00221241" w:rsidRDefault="00576954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221241">
              <w:rPr>
                <w:rFonts w:asciiTheme="minorHAnsi" w:hAnsiTheme="minorHAnsi" w:cstheme="minorHAnsi"/>
                <w:sz w:val="20"/>
              </w:rPr>
              <w:t>Wykonawca  jest  odpowiedzialny za dostarczenie  przedmiotu  zamówienia którego parametry będą  zgodne ze  świadectwem homologacji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 xml:space="preserve"> i ni</w:t>
            </w:r>
            <w:r w:rsidR="00221241">
              <w:rPr>
                <w:rFonts w:asciiTheme="minorHAnsi" w:hAnsiTheme="minorHAnsi" w:cstheme="minorHAnsi"/>
                <w:sz w:val="20"/>
              </w:rPr>
              <w:t>ni</w:t>
            </w:r>
            <w:r w:rsidR="00221241" w:rsidRPr="00221241">
              <w:rPr>
                <w:rFonts w:asciiTheme="minorHAnsi" w:hAnsiTheme="minorHAnsi" w:cstheme="minorHAnsi"/>
                <w:sz w:val="20"/>
              </w:rPr>
              <w:t>ejszym opisem przedmiotu zamówienia</w:t>
            </w:r>
            <w:r w:rsidRPr="0022124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0A9FA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8FF8C5E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FFB757" w14:textId="559B2C2A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35FB63" w14:textId="5F8954AA" w:rsidR="00576954" w:rsidRPr="001C2F0C" w:rsidRDefault="001C2F0C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Zamawiający zapewni obsługę serwisową </w:t>
            </w:r>
            <w:r w:rsidR="00453BBE">
              <w:rPr>
                <w:rFonts w:asciiTheme="minorHAnsi" w:hAnsiTheme="minorHAnsi" w:cstheme="minorHAnsi"/>
                <w:sz w:val="20"/>
              </w:rPr>
              <w:t>przedmiotu zamówienia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w ciągu 24 godzin od pisemnego, mailowego lub telefonicznego zgłoszenia awarii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6F9D224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FB04CE5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8AB17" w14:textId="62AF2F6F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8935B" w14:textId="17615F53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Wykonawca dostarczy niżej wymienione dokumenty</w:t>
            </w:r>
            <w:r w:rsidR="001C2F0C" w:rsidRPr="001C2F0C">
              <w:rPr>
                <w:rFonts w:asciiTheme="minorHAnsi" w:hAnsiTheme="minorHAnsi" w:cstheme="minorHAnsi"/>
                <w:sz w:val="20"/>
              </w:rPr>
              <w:t xml:space="preserve"> (w języku polskim)</w:t>
            </w:r>
            <w:r w:rsidRPr="001C2F0C">
              <w:rPr>
                <w:rFonts w:asciiTheme="minorHAnsi" w:hAnsiTheme="minorHAnsi" w:cstheme="minorHAnsi"/>
                <w:sz w:val="20"/>
              </w:rPr>
              <w:t>:</w:t>
            </w:r>
          </w:p>
          <w:p w14:paraId="34D33666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1.   książka pojazdu </w:t>
            </w:r>
          </w:p>
          <w:p w14:paraId="25DABA27" w14:textId="7A922323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2.  </w:t>
            </w:r>
            <w:r w:rsidR="00221241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dokumenty homologacyjne niezbędne do zarejestrowania kompletnego pojazdu w </w:t>
            </w:r>
          </w:p>
          <w:p w14:paraId="53242E80" w14:textId="77777777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    Wydziale Komunikacji</w:t>
            </w:r>
          </w:p>
          <w:p w14:paraId="0A10B5D4" w14:textId="43D820FF" w:rsidR="00576954" w:rsidRPr="001C2F0C" w:rsidRDefault="00576954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3.   instrukcja obsługi pojazdu </w:t>
            </w:r>
          </w:p>
          <w:p w14:paraId="3E1C3572" w14:textId="535AE894" w:rsidR="00576954" w:rsidRPr="001C2F0C" w:rsidRDefault="00221241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4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>książka gwarancyjna pojazdu</w:t>
            </w:r>
          </w:p>
          <w:p w14:paraId="089760B6" w14:textId="640584BE" w:rsidR="00576954" w:rsidRPr="001C2F0C" w:rsidRDefault="00221241" w:rsidP="0046461B">
            <w:pPr>
              <w:pStyle w:val="Nagwek"/>
              <w:tabs>
                <w:tab w:val="clear" w:pos="4536"/>
                <w:tab w:val="clear" w:pos="9072"/>
                <w:tab w:val="left" w:pos="5040"/>
                <w:tab w:val="center" w:pos="9216"/>
                <w:tab w:val="right" w:pos="13752"/>
              </w:tabs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>5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katalog części zamiennych  </w:t>
            </w:r>
            <w:r w:rsidR="0046461B">
              <w:rPr>
                <w:rFonts w:asciiTheme="minorHAnsi" w:hAnsiTheme="minorHAnsi" w:cstheme="minorHAnsi"/>
                <w:sz w:val="20"/>
              </w:rPr>
              <w:t>pojazdu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3C799B4" w14:textId="07D94EEA" w:rsidR="00576954" w:rsidRPr="001C2F0C" w:rsidRDefault="0046461B" w:rsidP="0046461B">
            <w:pPr>
              <w:pStyle w:val="Nagwek"/>
              <w:tabs>
                <w:tab w:val="clear" w:pos="4536"/>
                <w:tab w:val="clear" w:pos="9072"/>
                <w:tab w:val="left" w:pos="1800"/>
                <w:tab w:val="center" w:pos="5976"/>
                <w:tab w:val="right" w:pos="105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576954" w:rsidRPr="001C2F0C">
              <w:rPr>
                <w:rFonts w:asciiTheme="minorHAnsi" w:hAnsiTheme="minorHAnsi" w:cstheme="minorHAnsi"/>
                <w:sz w:val="20"/>
              </w:rPr>
              <w:t xml:space="preserve">.   instrukcja  obsługi  </w:t>
            </w:r>
            <w:r>
              <w:rPr>
                <w:rFonts w:asciiTheme="minorHAnsi" w:hAnsiTheme="minorHAnsi" w:cstheme="minorHAnsi"/>
                <w:sz w:val="20"/>
              </w:rPr>
              <w:t>pojazdu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07D35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2DE4C9D1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8D11A" w14:textId="56BDF5EE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4646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AAA7D" w14:textId="349AFB20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Wykonawca przeszkoli  nieodpłatnie  </w:t>
            </w:r>
            <w:r w:rsidR="0046461B">
              <w:rPr>
                <w:rFonts w:asciiTheme="minorHAnsi" w:hAnsiTheme="minorHAnsi" w:cstheme="minorHAnsi"/>
                <w:sz w:val="20"/>
              </w:rPr>
              <w:t>wyznaczonych pracowników Zamawiającego</w:t>
            </w:r>
            <w:r w:rsidRPr="001C2F0C">
              <w:rPr>
                <w:rFonts w:asciiTheme="minorHAnsi" w:hAnsiTheme="minorHAnsi" w:cstheme="minorHAnsi"/>
                <w:sz w:val="20"/>
              </w:rPr>
              <w:t xml:space="preserve"> w zakresie  prawidłowej i  bezpiecznej  eksploatacji i  obsługi  pojazdów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B414C" w14:textId="77777777" w:rsidR="00576954" w:rsidRDefault="00576954">
            <w:pPr>
              <w:pStyle w:val="Zawartotabeli"/>
              <w:snapToGrid w:val="0"/>
            </w:pPr>
          </w:p>
        </w:tc>
      </w:tr>
      <w:tr w:rsidR="00576954" w14:paraId="3C7427D1" w14:textId="77777777" w:rsidTr="00B304E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F1C29" w14:textId="45E18633" w:rsidR="00576954" w:rsidRPr="001C2F0C" w:rsidRDefault="001C2F0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1C2F0C">
              <w:rPr>
                <w:rFonts w:asciiTheme="minorHAnsi" w:hAnsiTheme="minorHAnsi" w:cstheme="minorHAnsi"/>
              </w:rPr>
              <w:t>1</w:t>
            </w:r>
            <w:r w:rsidR="004646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2470" w14:textId="38A0B871" w:rsidR="00576954" w:rsidRPr="001C2F0C" w:rsidRDefault="00576954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1C2F0C">
              <w:rPr>
                <w:rFonts w:asciiTheme="minorHAnsi" w:hAnsiTheme="minorHAnsi" w:cstheme="minorHAnsi"/>
                <w:sz w:val="20"/>
              </w:rPr>
              <w:t xml:space="preserve">  Wykonawca udziela zgodę  na montaż urządzenia do monitorowania i lokalizacji pojazdu w trakcie trwania gwarancji 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ACAD6" w14:textId="77777777" w:rsidR="00576954" w:rsidRDefault="00576954">
            <w:pPr>
              <w:pStyle w:val="Zawartotabeli"/>
              <w:snapToGrid w:val="0"/>
            </w:pPr>
          </w:p>
        </w:tc>
      </w:tr>
    </w:tbl>
    <w:p w14:paraId="4F285FFB" w14:textId="77777777" w:rsidR="00576954" w:rsidRDefault="00576954">
      <w:pPr>
        <w:pStyle w:val="Nagwek"/>
        <w:rPr>
          <w:sz w:val="14"/>
          <w:szCs w:val="14"/>
        </w:rPr>
      </w:pPr>
    </w:p>
    <w:p w14:paraId="5AF6FEF7" w14:textId="77777777" w:rsidR="00576954" w:rsidRDefault="00576954">
      <w:pPr>
        <w:ind w:left="720"/>
        <w:rPr>
          <w:sz w:val="22"/>
          <w:szCs w:val="2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559"/>
        <w:gridCol w:w="1766"/>
      </w:tblGrid>
      <w:tr w:rsidR="00B304E4" w:rsidRPr="00064119" w14:paraId="6AF487D0" w14:textId="77777777" w:rsidTr="00B76858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E17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4E5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52D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433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9DF4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60AB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304E4" w:rsidRPr="00064119" w14:paraId="1DB2E097" w14:textId="77777777" w:rsidTr="00B76858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4F7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D20E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342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274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010" w14:textId="77777777" w:rsidR="00B304E4" w:rsidRPr="00064119" w:rsidRDefault="00B304E4" w:rsidP="00B7685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2A12" w14:textId="77777777" w:rsidR="00B304E4" w:rsidRPr="00064119" w:rsidRDefault="00B304E4" w:rsidP="00B76858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</w:p>
        </w:tc>
      </w:tr>
    </w:tbl>
    <w:p w14:paraId="725EB1A2" w14:textId="77777777" w:rsidR="00B304E4" w:rsidRDefault="00B304E4" w:rsidP="00B304E4">
      <w:pPr>
        <w:pStyle w:val="Nagwek"/>
        <w:tabs>
          <w:tab w:val="clear" w:pos="9072"/>
          <w:tab w:val="right" w:pos="8364"/>
        </w:tabs>
        <w:rPr>
          <w:rFonts w:ascii="Garamond" w:hAnsi="Garamond" w:cs="Garamond"/>
          <w:b/>
          <w:sz w:val="28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3"/>
        <w:gridCol w:w="2416"/>
      </w:tblGrid>
      <w:tr w:rsidR="00B304E4" w:rsidRPr="00064119" w14:paraId="3642A1B4" w14:textId="77777777" w:rsidTr="00B76858">
        <w:trPr>
          <w:trHeight w:val="361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735" w14:textId="77777777" w:rsidR="00B304E4" w:rsidRPr="00064119" w:rsidRDefault="00B304E4" w:rsidP="00B76858">
            <w:pPr>
              <w:ind w:left="48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0B3" w14:textId="77777777" w:rsidR="00B304E4" w:rsidRPr="00064119" w:rsidRDefault="00B304E4" w:rsidP="00B7685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304E4" w:rsidRPr="00064119" w14:paraId="3F7367F6" w14:textId="77777777" w:rsidTr="00B76858">
        <w:trPr>
          <w:trHeight w:val="361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597" w14:textId="77777777" w:rsidR="00B304E4" w:rsidRDefault="00B304E4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Dokument należy podpisać kwalifikowanym podpisem </w:t>
            </w:r>
          </w:p>
          <w:p w14:paraId="4A748B78" w14:textId="77777777" w:rsidR="00B304E4" w:rsidRDefault="00B304E4" w:rsidP="00B76858">
            <w:pPr>
              <w:ind w:left="4887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elektronicznym osoby upoważnionej/ osób </w:t>
            </w:r>
          </w:p>
          <w:p w14:paraId="74175DB9" w14:textId="77777777" w:rsidR="00B304E4" w:rsidRPr="00064119" w:rsidRDefault="00B304E4" w:rsidP="00B76858">
            <w:pPr>
              <w:ind w:left="4887"/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upoważnionych do reprezentowania Wykonawcy</w:t>
            </w:r>
          </w:p>
        </w:tc>
      </w:tr>
    </w:tbl>
    <w:p w14:paraId="50A04151" w14:textId="77777777" w:rsidR="00576954" w:rsidRDefault="00576954">
      <w:pPr>
        <w:pStyle w:val="Tekstpodstawowy"/>
        <w:rPr>
          <w:rFonts w:ascii="Garamond" w:hAnsi="Garamond" w:cs="Garamond"/>
          <w:sz w:val="22"/>
          <w:szCs w:val="22"/>
        </w:rPr>
      </w:pPr>
    </w:p>
    <w:p w14:paraId="4BC65DF3" w14:textId="77777777" w:rsidR="00576954" w:rsidRDefault="00576954" w:rsidP="00F5706B">
      <w:pPr>
        <w:pStyle w:val="Tekstpodstawowy"/>
        <w:spacing w:before="240" w:after="120"/>
        <w:ind w:left="-170"/>
        <w:rPr>
          <w:rFonts w:ascii="Garamond" w:hAnsi="Garamond" w:cs="Garamond"/>
          <w:sz w:val="28"/>
        </w:rPr>
      </w:pPr>
    </w:p>
    <w:p w14:paraId="140F1463" w14:textId="77777777" w:rsidR="00576954" w:rsidRDefault="00576954" w:rsidP="00B73FD9">
      <w:pPr>
        <w:pStyle w:val="Nagwek"/>
        <w:rPr>
          <w:rFonts w:ascii="Garamond" w:hAnsi="Garamond" w:cs="Garamond"/>
          <w:b/>
          <w:sz w:val="28"/>
        </w:rPr>
      </w:pPr>
    </w:p>
    <w:sectPr w:rsidR="00576954">
      <w:pgSz w:w="11906" w:h="16838"/>
      <w:pgMar w:top="73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49EC98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4" w15:restartNumberingAfterBreak="0">
    <w:nsid w:val="0B91771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062BC4"/>
    <w:multiLevelType w:val="hybridMultilevel"/>
    <w:tmpl w:val="E452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5EA6"/>
    <w:multiLevelType w:val="hybridMultilevel"/>
    <w:tmpl w:val="8504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1ABC"/>
    <w:multiLevelType w:val="multilevel"/>
    <w:tmpl w:val="96B8A012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D577EF"/>
    <w:multiLevelType w:val="multilevel"/>
    <w:tmpl w:val="898C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CA5975"/>
    <w:multiLevelType w:val="hybridMultilevel"/>
    <w:tmpl w:val="5FE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A"/>
    <w:rsid w:val="000D5349"/>
    <w:rsid w:val="000F0B1E"/>
    <w:rsid w:val="0011753F"/>
    <w:rsid w:val="00151336"/>
    <w:rsid w:val="001C2F0C"/>
    <w:rsid w:val="001D4BCB"/>
    <w:rsid w:val="00221241"/>
    <w:rsid w:val="0022124D"/>
    <w:rsid w:val="00245E78"/>
    <w:rsid w:val="00257AA0"/>
    <w:rsid w:val="0026476E"/>
    <w:rsid w:val="00311710"/>
    <w:rsid w:val="00323DF7"/>
    <w:rsid w:val="00324F23"/>
    <w:rsid w:val="0033524A"/>
    <w:rsid w:val="0035129B"/>
    <w:rsid w:val="00361FB8"/>
    <w:rsid w:val="003657F4"/>
    <w:rsid w:val="003A6B59"/>
    <w:rsid w:val="003E138A"/>
    <w:rsid w:val="004279B1"/>
    <w:rsid w:val="0044092E"/>
    <w:rsid w:val="00453BBE"/>
    <w:rsid w:val="0046461B"/>
    <w:rsid w:val="00474A18"/>
    <w:rsid w:val="00492F4A"/>
    <w:rsid w:val="004B221A"/>
    <w:rsid w:val="004B3FC3"/>
    <w:rsid w:val="004D62B6"/>
    <w:rsid w:val="005005C0"/>
    <w:rsid w:val="00576954"/>
    <w:rsid w:val="0059769A"/>
    <w:rsid w:val="005C5516"/>
    <w:rsid w:val="005D192B"/>
    <w:rsid w:val="005F0FF3"/>
    <w:rsid w:val="005F59AE"/>
    <w:rsid w:val="0064468D"/>
    <w:rsid w:val="006763B9"/>
    <w:rsid w:val="00687181"/>
    <w:rsid w:val="006B46F7"/>
    <w:rsid w:val="006D6960"/>
    <w:rsid w:val="006E7E57"/>
    <w:rsid w:val="00707F8F"/>
    <w:rsid w:val="00760A3D"/>
    <w:rsid w:val="00762316"/>
    <w:rsid w:val="00775321"/>
    <w:rsid w:val="00776188"/>
    <w:rsid w:val="007E719E"/>
    <w:rsid w:val="00800ACC"/>
    <w:rsid w:val="00821565"/>
    <w:rsid w:val="00851CF0"/>
    <w:rsid w:val="008C647E"/>
    <w:rsid w:val="008F6EF0"/>
    <w:rsid w:val="00952440"/>
    <w:rsid w:val="00955DF1"/>
    <w:rsid w:val="009845A4"/>
    <w:rsid w:val="00991229"/>
    <w:rsid w:val="009C4932"/>
    <w:rsid w:val="009D7F18"/>
    <w:rsid w:val="009F27B5"/>
    <w:rsid w:val="00A40B5A"/>
    <w:rsid w:val="00A40DD8"/>
    <w:rsid w:val="00AA1023"/>
    <w:rsid w:val="00AD3A3D"/>
    <w:rsid w:val="00B1601A"/>
    <w:rsid w:val="00B21E2E"/>
    <w:rsid w:val="00B304E4"/>
    <w:rsid w:val="00B320D5"/>
    <w:rsid w:val="00B419AC"/>
    <w:rsid w:val="00B73FD9"/>
    <w:rsid w:val="00B742DE"/>
    <w:rsid w:val="00BB680D"/>
    <w:rsid w:val="00BC7754"/>
    <w:rsid w:val="00C23191"/>
    <w:rsid w:val="00C50A8D"/>
    <w:rsid w:val="00C51F47"/>
    <w:rsid w:val="00C8442A"/>
    <w:rsid w:val="00C8774E"/>
    <w:rsid w:val="00C95E2F"/>
    <w:rsid w:val="00CC615E"/>
    <w:rsid w:val="00CE0C21"/>
    <w:rsid w:val="00CF5FE7"/>
    <w:rsid w:val="00CF60FD"/>
    <w:rsid w:val="00D51E0D"/>
    <w:rsid w:val="00D662F7"/>
    <w:rsid w:val="00D92127"/>
    <w:rsid w:val="00DA7ABC"/>
    <w:rsid w:val="00DF6B6F"/>
    <w:rsid w:val="00E87C62"/>
    <w:rsid w:val="00EB3A23"/>
    <w:rsid w:val="00EB3EF2"/>
    <w:rsid w:val="00F06214"/>
    <w:rsid w:val="00F270E1"/>
    <w:rsid w:val="00F5443F"/>
    <w:rsid w:val="00F54A01"/>
    <w:rsid w:val="00F5706B"/>
    <w:rsid w:val="00F95019"/>
    <w:rsid w:val="00FD3661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651ED2"/>
  <w15:chartTrackingRefBased/>
  <w15:docId w15:val="{58E385DA-83EA-4DF7-BE1B-DFEDEBE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1">
    <w:name w:val="WW-WW8Num3ztrue1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1">
    <w:name w:val="WW-WW8Num2ztrue1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1">
    <w:name w:val="WW-WW8Num3ztrue1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1">
    <w:name w:val="WW-WW8Num2ztrue1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1">
    <w:name w:val="WW-WW8Num3ztrue1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1">
    <w:name w:val="WW-WW8Num2ztrue1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1">
    <w:name w:val="WW-WW8Num3ztrue1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1">
    <w:name w:val="WW-WW8Num2ztrue1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1">
    <w:name w:val="WW-WW8Num3ztrue1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1">
    <w:name w:val="WW-WW8Num2ztrue1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1">
    <w:name w:val="WW-WW8Num3ztrue1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1">
    <w:name w:val="WW-WW8Num2ztrue1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1">
    <w:name w:val="WW-WW8Num3ztrue1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2ztrue12345671111111">
    <w:name w:val="WW-WW8Num2ztrue12345671111111"/>
  </w:style>
  <w:style w:type="character" w:customStyle="1" w:styleId="WW-WW8Num2ztrue1111111111">
    <w:name w:val="WW-WW8Num2ztrue1111111111"/>
  </w:style>
  <w:style w:type="character" w:customStyle="1" w:styleId="WW-WW8Num2ztrue1211111111">
    <w:name w:val="WW-WW8Num2ztrue1211111111"/>
  </w:style>
  <w:style w:type="character" w:customStyle="1" w:styleId="WW-WW8Num2ztrue12311111111">
    <w:name w:val="WW-WW8Num2ztrue12311111111"/>
  </w:style>
  <w:style w:type="character" w:customStyle="1" w:styleId="WW-WW8Num2ztrue123411111111">
    <w:name w:val="WW-WW8Num2ztrue123411111111"/>
  </w:style>
  <w:style w:type="character" w:customStyle="1" w:styleId="WW-WW8Num2ztrue1234511111111">
    <w:name w:val="WW-WW8Num2ztrue1234511111111"/>
  </w:style>
  <w:style w:type="character" w:customStyle="1" w:styleId="WW-WW8Num2ztrue12345611111111">
    <w:name w:val="WW-WW8Num2ztrue12345611111111"/>
  </w:style>
  <w:style w:type="character" w:customStyle="1" w:styleId="WW-WW8Num3ztrue12345671111111">
    <w:name w:val="WW-WW8Num3ztrue12345671111111"/>
  </w:style>
  <w:style w:type="character" w:customStyle="1" w:styleId="WW-WW8Num3ztrue1111111111">
    <w:name w:val="WW-WW8Num3ztrue1111111111"/>
  </w:style>
  <w:style w:type="character" w:customStyle="1" w:styleId="WW-WW8Num3ztrue1211111111">
    <w:name w:val="WW-WW8Num3ztrue1211111111"/>
  </w:style>
  <w:style w:type="character" w:customStyle="1" w:styleId="WW-WW8Num3ztrue12311111111">
    <w:name w:val="WW-WW8Num3ztrue12311111111"/>
  </w:style>
  <w:style w:type="character" w:customStyle="1" w:styleId="WW-WW8Num3ztrue123411111111">
    <w:name w:val="WW-WW8Num3ztrue123411111111"/>
  </w:style>
  <w:style w:type="character" w:customStyle="1" w:styleId="WW-WW8Num3ztrue1234511111111">
    <w:name w:val="WW-WW8Num3ztrue1234511111111"/>
  </w:style>
  <w:style w:type="character" w:customStyle="1" w:styleId="WW-WW8Num3ztrue12345611111111">
    <w:name w:val="WW-WW8Num3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2ztrue123456711111111">
    <w:name w:val="WW-WW8Num2ztrue123456711111111"/>
  </w:style>
  <w:style w:type="character" w:customStyle="1" w:styleId="WW-WW8Num2ztrue11111111111">
    <w:name w:val="WW-WW8Num2ztrue11111111111"/>
  </w:style>
  <w:style w:type="character" w:customStyle="1" w:styleId="WW-WW8Num2ztrue12111111111">
    <w:name w:val="WW-WW8Num2ztrue12111111111"/>
  </w:style>
  <w:style w:type="character" w:customStyle="1" w:styleId="WW-WW8Num2ztrue123111111111">
    <w:name w:val="WW-WW8Num2ztrue123111111111"/>
  </w:style>
  <w:style w:type="character" w:customStyle="1" w:styleId="WW-WW8Num2ztrue1234111111111">
    <w:name w:val="WW-WW8Num2ztrue1234111111111"/>
  </w:style>
  <w:style w:type="character" w:customStyle="1" w:styleId="WW-WW8Num2ztrue12345111111111">
    <w:name w:val="WW-WW8Num2ztrue12345111111111"/>
  </w:style>
  <w:style w:type="character" w:customStyle="1" w:styleId="WW-WW8Num2ztrue123456111111111">
    <w:name w:val="WW-WW8Num2ztrue123456111111111"/>
  </w:style>
  <w:style w:type="character" w:customStyle="1" w:styleId="WW-WW8Num3ztrue123456711111111">
    <w:name w:val="WW-WW8Num3ztrue123456711111111"/>
  </w:style>
  <w:style w:type="character" w:customStyle="1" w:styleId="WW-WW8Num3ztrue11111111111">
    <w:name w:val="WW-WW8Num3ztrue11111111111"/>
  </w:style>
  <w:style w:type="character" w:customStyle="1" w:styleId="WW-WW8Num3ztrue12111111111">
    <w:name w:val="WW-WW8Num3ztrue12111111111"/>
  </w:style>
  <w:style w:type="character" w:customStyle="1" w:styleId="WW-WW8Num3ztrue123111111111">
    <w:name w:val="WW-WW8Num3ztrue123111111111"/>
  </w:style>
  <w:style w:type="character" w:customStyle="1" w:styleId="WW-WW8Num3ztrue1234111111111">
    <w:name w:val="WW-WW8Num3ztrue1234111111111"/>
  </w:style>
  <w:style w:type="character" w:customStyle="1" w:styleId="WW-WW8Num3ztrue12345111111111">
    <w:name w:val="WW-WW8Num3ztrue12345111111111"/>
  </w:style>
  <w:style w:type="character" w:customStyle="1" w:styleId="WW-WW8Num3ztrue123456111111111">
    <w:name w:val="WW-WW8Num3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2ztrue1234567111111111">
    <w:name w:val="WW-WW8Num2ztrue1234567111111111"/>
  </w:style>
  <w:style w:type="character" w:customStyle="1" w:styleId="WW-WW8Num2ztrue111111111111">
    <w:name w:val="WW-WW8Num2ztrue111111111111"/>
  </w:style>
  <w:style w:type="character" w:customStyle="1" w:styleId="WW-WW8Num2ztrue121111111111">
    <w:name w:val="WW-WW8Num2ztrue121111111111"/>
  </w:style>
  <w:style w:type="character" w:customStyle="1" w:styleId="WW-WW8Num2ztrue1231111111111">
    <w:name w:val="WW-WW8Num2ztrue1231111111111"/>
  </w:style>
  <w:style w:type="character" w:customStyle="1" w:styleId="WW-WW8Num2ztrue12341111111111">
    <w:name w:val="WW-WW8Num2ztrue12341111111111"/>
  </w:style>
  <w:style w:type="character" w:customStyle="1" w:styleId="WW-WW8Num2ztrue123451111111111">
    <w:name w:val="WW-WW8Num2ztrue123451111111111"/>
  </w:style>
  <w:style w:type="character" w:customStyle="1" w:styleId="WW-WW8Num2ztrue1234561111111111">
    <w:name w:val="WW-WW8Num2ztrue1234561111111111"/>
  </w:style>
  <w:style w:type="character" w:customStyle="1" w:styleId="WW-WW8Num3ztrue1234567111111111">
    <w:name w:val="WW-WW8Num3ztrue1234567111111111"/>
  </w:style>
  <w:style w:type="character" w:customStyle="1" w:styleId="WW-WW8Num3ztrue111111111111">
    <w:name w:val="WW-WW8Num3ztrue111111111111"/>
  </w:style>
  <w:style w:type="character" w:customStyle="1" w:styleId="WW-WW8Num3ztrue121111111111">
    <w:name w:val="WW-WW8Num3ztrue121111111111"/>
  </w:style>
  <w:style w:type="character" w:customStyle="1" w:styleId="WW-WW8Num3ztrue1231111111111">
    <w:name w:val="WW-WW8Num3ztrue1231111111111"/>
  </w:style>
  <w:style w:type="character" w:customStyle="1" w:styleId="WW-WW8Num3ztrue12341111111111">
    <w:name w:val="WW-WW8Num3ztrue12341111111111"/>
  </w:style>
  <w:style w:type="character" w:customStyle="1" w:styleId="WW-WW8Num3ztrue123451111111111">
    <w:name w:val="WW-WW8Num3ztrue123451111111111"/>
  </w:style>
  <w:style w:type="character" w:customStyle="1" w:styleId="WW-WW8Num3ztrue1234561111111111">
    <w:name w:val="WW-WW8Num3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2ztrue12345671111111111">
    <w:name w:val="WW-WW8Num2ztrue12345671111111111"/>
  </w:style>
  <w:style w:type="character" w:customStyle="1" w:styleId="WW-WW8Num2ztrue1111111111111">
    <w:name w:val="WW-WW8Num2ztrue1111111111111"/>
  </w:style>
  <w:style w:type="character" w:customStyle="1" w:styleId="WW-WW8Num2ztrue1211111111111">
    <w:name w:val="WW-WW8Num2ztrue1211111111111"/>
  </w:style>
  <w:style w:type="character" w:customStyle="1" w:styleId="WW-WW8Num2ztrue12311111111111">
    <w:name w:val="WW-WW8Num2ztrue12311111111111"/>
  </w:style>
  <w:style w:type="character" w:customStyle="1" w:styleId="WW-WW8Num2ztrue123411111111111">
    <w:name w:val="WW-WW8Num2ztrue123411111111111"/>
  </w:style>
  <w:style w:type="character" w:customStyle="1" w:styleId="WW-WW8Num2ztrue1234511111111111">
    <w:name w:val="WW-WW8Num2ztrue1234511111111111"/>
  </w:style>
  <w:style w:type="character" w:customStyle="1" w:styleId="WW-WW8Num2ztrue12345611111111111">
    <w:name w:val="WW-WW8Num2ztrue12345611111111111"/>
  </w:style>
  <w:style w:type="character" w:customStyle="1" w:styleId="WW-WW8Num3ztrue12345671111111111">
    <w:name w:val="WW-WW8Num3ztrue12345671111111111"/>
  </w:style>
  <w:style w:type="character" w:customStyle="1" w:styleId="WW-WW8Num3ztrue1111111111111">
    <w:name w:val="WW-WW8Num3ztrue1111111111111"/>
  </w:style>
  <w:style w:type="character" w:customStyle="1" w:styleId="WW-WW8Num3ztrue1211111111111">
    <w:name w:val="WW-WW8Num3ztrue1211111111111"/>
  </w:style>
  <w:style w:type="character" w:customStyle="1" w:styleId="WW-WW8Num3ztrue12311111111111">
    <w:name w:val="WW-WW8Num3ztrue12311111111111"/>
  </w:style>
  <w:style w:type="character" w:customStyle="1" w:styleId="WW-WW8Num3ztrue123411111111111">
    <w:name w:val="WW-WW8Num3ztrue123411111111111"/>
  </w:style>
  <w:style w:type="character" w:customStyle="1" w:styleId="WW-WW8Num3ztrue1234511111111111">
    <w:name w:val="WW-WW8Num3ztrue1234511111111111"/>
  </w:style>
  <w:style w:type="character" w:customStyle="1" w:styleId="WW-WW8Num3ztrue12345611111111111">
    <w:name w:val="WW-WW8Num3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2ztrue123456711111111111">
    <w:name w:val="WW-WW8Num2ztrue123456711111111111"/>
  </w:style>
  <w:style w:type="character" w:customStyle="1" w:styleId="WW-WW8Num2ztrue11111111111111">
    <w:name w:val="WW-WW8Num2ztrue11111111111111"/>
  </w:style>
  <w:style w:type="character" w:customStyle="1" w:styleId="WW-WW8Num2ztrue12111111111111">
    <w:name w:val="WW-WW8Num2ztrue12111111111111"/>
  </w:style>
  <w:style w:type="character" w:customStyle="1" w:styleId="WW-WW8Num2ztrue123111111111111">
    <w:name w:val="WW-WW8Num2ztrue123111111111111"/>
  </w:style>
  <w:style w:type="character" w:customStyle="1" w:styleId="WW-WW8Num2ztrue1234111111111111">
    <w:name w:val="WW-WW8Num2ztrue1234111111111111"/>
  </w:style>
  <w:style w:type="character" w:customStyle="1" w:styleId="WW-WW8Num2ztrue12345111111111111">
    <w:name w:val="WW-WW8Num2ztrue12345111111111111"/>
  </w:style>
  <w:style w:type="character" w:customStyle="1" w:styleId="WW-WW8Num2ztrue123456111111111111">
    <w:name w:val="WW-WW8Num2ztrue123456111111111111"/>
  </w:style>
  <w:style w:type="character" w:customStyle="1" w:styleId="WW-WW8Num3ztrue123456711111111111">
    <w:name w:val="WW-WW8Num3ztrue123456711111111111"/>
  </w:style>
  <w:style w:type="character" w:customStyle="1" w:styleId="WW-WW8Num3ztrue11111111111111">
    <w:name w:val="WW-WW8Num3ztrue11111111111111"/>
  </w:style>
  <w:style w:type="character" w:customStyle="1" w:styleId="WW-WW8Num3ztrue12111111111111">
    <w:name w:val="WW-WW8Num3ztrue12111111111111"/>
  </w:style>
  <w:style w:type="character" w:customStyle="1" w:styleId="WW-WW8Num3ztrue123111111111111">
    <w:name w:val="WW-WW8Num3ztrue123111111111111"/>
  </w:style>
  <w:style w:type="character" w:customStyle="1" w:styleId="WW-WW8Num3ztrue1234111111111111">
    <w:name w:val="WW-WW8Num3ztrue1234111111111111"/>
  </w:style>
  <w:style w:type="character" w:customStyle="1" w:styleId="WW-WW8Num3ztrue12345111111111111">
    <w:name w:val="WW-WW8Num3ztrue12345111111111111"/>
  </w:style>
  <w:style w:type="character" w:customStyle="1" w:styleId="WW-WW8Num3ztrue123456111111111111">
    <w:name w:val="WW-WW8Num3ztrue123456111111111111"/>
  </w:style>
  <w:style w:type="character" w:customStyle="1" w:styleId="WW8Num2zfalse">
    <w:name w:val="WW8Num2zfalse"/>
    <w:rPr>
      <w:rFonts w:ascii="Garamond" w:hAnsi="Garamond" w:cs="Garamond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color w:val="auto"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b w:val="0"/>
    </w:rPr>
  </w:style>
  <w:style w:type="character" w:customStyle="1" w:styleId="WW8Num19z1">
    <w:name w:val="WW8Num19z1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3z3">
    <w:name w:val="WW8Num23z3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  <w:sz w:val="20"/>
    </w:rPr>
  </w:style>
  <w:style w:type="character" w:customStyle="1" w:styleId="WW8Num31z1">
    <w:name w:val="WW8Num31z1"/>
    <w:rPr>
      <w:b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1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AE7-AAD2-414F-9793-BD99CED2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</dc:creator>
  <cp:keywords/>
  <dc:description/>
  <cp:lastModifiedBy>Edyta Duda</cp:lastModifiedBy>
  <cp:revision>2</cp:revision>
  <cp:lastPrinted>2019-09-10T08:01:00Z</cp:lastPrinted>
  <dcterms:created xsi:type="dcterms:W3CDTF">2021-02-11T08:33:00Z</dcterms:created>
  <dcterms:modified xsi:type="dcterms:W3CDTF">2021-02-11T08:33:00Z</dcterms:modified>
</cp:coreProperties>
</file>