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9865" w14:textId="21C40DF8" w:rsidR="0048586E" w:rsidRDefault="0048586E" w:rsidP="0048586E">
      <w:pPr>
        <w:pStyle w:val="Default"/>
        <w:ind w:left="7371"/>
        <w:rPr>
          <w:sz w:val="20"/>
          <w:szCs w:val="20"/>
        </w:rPr>
      </w:pPr>
      <w:r>
        <w:rPr>
          <w:sz w:val="20"/>
          <w:szCs w:val="20"/>
        </w:rPr>
        <w:t xml:space="preserve">Załącznik nr 2 do umowy </w:t>
      </w:r>
    </w:p>
    <w:p w14:paraId="5E091407" w14:textId="25C54C8D" w:rsidR="0048586E" w:rsidRDefault="0048586E" w:rsidP="0048586E">
      <w:pPr>
        <w:pStyle w:val="Default"/>
        <w:rPr>
          <w:color w:val="auto"/>
          <w:sz w:val="20"/>
          <w:szCs w:val="20"/>
        </w:rPr>
      </w:pPr>
    </w:p>
    <w:p w14:paraId="1D524C07" w14:textId="77777777" w:rsidR="0048586E" w:rsidRDefault="0048586E" w:rsidP="0048586E">
      <w:pPr>
        <w:pStyle w:val="Default"/>
        <w:rPr>
          <w:color w:val="auto"/>
        </w:rPr>
      </w:pPr>
    </w:p>
    <w:p w14:paraId="793B6934" w14:textId="57922554" w:rsidR="0048586E" w:rsidRDefault="0048586E" w:rsidP="0048586E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SZCZEGÓŁOWE OBOWIĄZKI SŁUŻB OCHRONY POZOSTAJĄCYCH W DYSPOZYCJI WYKONAWCY: </w:t>
      </w:r>
    </w:p>
    <w:p w14:paraId="1CAEF60A" w14:textId="77777777" w:rsidR="0048586E" w:rsidRDefault="0048586E" w:rsidP="0048586E">
      <w:pPr>
        <w:pStyle w:val="Default"/>
        <w:rPr>
          <w:color w:val="auto"/>
          <w:sz w:val="20"/>
          <w:szCs w:val="20"/>
        </w:rPr>
      </w:pPr>
    </w:p>
    <w:p w14:paraId="773FE6B9" w14:textId="22D2E9AF" w:rsidR="0048586E" w:rsidRDefault="0048586E" w:rsidP="0048586E">
      <w:pPr>
        <w:pStyle w:val="Default"/>
        <w:numPr>
          <w:ilvl w:val="0"/>
          <w:numId w:val="2"/>
        </w:numPr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Ochrona obiektów przed włamaniem, ochrona wyposażenia obiektów oraz dokumentów przed kradzieżą lub uszkodzeniem, w szczególności poprzez: </w:t>
      </w:r>
    </w:p>
    <w:p w14:paraId="69834AB4" w14:textId="0005B882" w:rsidR="0048586E" w:rsidRDefault="0048586E" w:rsidP="0048586E">
      <w:pPr>
        <w:pStyle w:val="Default"/>
        <w:numPr>
          <w:ilvl w:val="0"/>
          <w:numId w:val="5"/>
        </w:numPr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przed rozpoczęciem służby ochrony: </w:t>
      </w:r>
    </w:p>
    <w:p w14:paraId="6CD5D333" w14:textId="545A9A0D" w:rsidR="0048586E" w:rsidRDefault="0048586E" w:rsidP="0048586E">
      <w:pPr>
        <w:pStyle w:val="Default"/>
        <w:spacing w:after="19"/>
        <w:ind w:left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każdorazowe, (sukcesywnie, bezpośrednio po opuszczeniu budynku przez pracowników Zamawiającego i najemców), sprawdzenie czy wszystkie okna i drzwi zostały zamknięte i czy odpowiednio zabezpieczono wszystkie pomieszczenia, </w:t>
      </w:r>
    </w:p>
    <w:p w14:paraId="62143660" w14:textId="09B4CD57" w:rsidR="0048586E" w:rsidRDefault="0048586E" w:rsidP="0048586E">
      <w:pPr>
        <w:pStyle w:val="Default"/>
        <w:spacing w:after="19"/>
        <w:ind w:left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każdorazowe sprawdzenie czy wyłączono oświetlenie we wszystkich pomieszczeniach, </w:t>
      </w:r>
    </w:p>
    <w:p w14:paraId="3C76DB9D" w14:textId="4B9DCB21" w:rsidR="0048586E" w:rsidRDefault="0048586E" w:rsidP="0048586E">
      <w:pPr>
        <w:pStyle w:val="Default"/>
        <w:spacing w:after="19"/>
        <w:ind w:left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obchód terenu w celu stwierdzenia stanu bezpieczeństwa, </w:t>
      </w:r>
    </w:p>
    <w:p w14:paraId="36D3EE9A" w14:textId="18C0AB8D" w:rsidR="0048586E" w:rsidRDefault="0048586E" w:rsidP="0048586E">
      <w:pPr>
        <w:pStyle w:val="Default"/>
        <w:numPr>
          <w:ilvl w:val="0"/>
          <w:numId w:val="5"/>
        </w:numPr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czasie pełnienia służby: </w:t>
      </w:r>
    </w:p>
    <w:p w14:paraId="7B75583E" w14:textId="74100B24" w:rsidR="0048586E" w:rsidRDefault="0048586E" w:rsidP="0048586E">
      <w:pPr>
        <w:pStyle w:val="Default"/>
        <w:spacing w:after="19"/>
        <w:ind w:left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interwencje wobec osób zakłócających porządek wewnątrz obiektów, </w:t>
      </w:r>
    </w:p>
    <w:p w14:paraId="5FC73B9B" w14:textId="36799C38" w:rsidR="0048586E" w:rsidRDefault="0048586E" w:rsidP="0048586E">
      <w:pPr>
        <w:pStyle w:val="Default"/>
        <w:spacing w:after="19"/>
        <w:ind w:left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natychmiastowe zgodne z ustalonymi procedurami reagowanie i informowanie Zamawiającego i odpowiednich służb w przypadku zaistnienia i wykrycia innych zdarzeń, incydentów i sygnałów (pożar, wybuch, wyciek wody, ulatnianie się gazu, akt wandalizmu, itp.), </w:t>
      </w:r>
    </w:p>
    <w:p w14:paraId="79469786" w14:textId="3CF8009C" w:rsidR="0048586E" w:rsidRDefault="0048586E" w:rsidP="0048586E">
      <w:pPr>
        <w:pStyle w:val="Default"/>
        <w:spacing w:after="19"/>
        <w:ind w:left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obsługę systemu monitoringu </w:t>
      </w:r>
    </w:p>
    <w:p w14:paraId="242FF74D" w14:textId="0496612D" w:rsidR="0048586E" w:rsidRDefault="0048586E" w:rsidP="0048586E">
      <w:pPr>
        <w:pStyle w:val="Default"/>
        <w:spacing w:after="19"/>
        <w:ind w:left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d) pełnienie funkcji porządkowego w sytuacji wypadku, pożaru, katastrofy lub awarii. </w:t>
      </w:r>
    </w:p>
    <w:p w14:paraId="5F2F161E" w14:textId="438415E5" w:rsidR="0048586E" w:rsidRDefault="0048586E" w:rsidP="0048586E">
      <w:pPr>
        <w:pStyle w:val="Default"/>
        <w:spacing w:after="19"/>
        <w:ind w:left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e) prowadzenie dokumentacji: książki raportów tzw. Dziennika służby ochrony i wpisywanie do niej informacji o: </w:t>
      </w:r>
    </w:p>
    <w:p w14:paraId="70DB52DE" w14:textId="7F218E08" w:rsidR="0048586E" w:rsidRDefault="0048586E" w:rsidP="0048586E">
      <w:pPr>
        <w:pStyle w:val="Default"/>
        <w:ind w:left="99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każdorazowym zdaniu i przejęciu służby wraz z uwagami z przebiegu służby, </w:t>
      </w:r>
    </w:p>
    <w:p w14:paraId="2906FE25" w14:textId="6987A252" w:rsidR="0048586E" w:rsidRDefault="0048586E" w:rsidP="0048586E">
      <w:pPr>
        <w:pStyle w:val="Default"/>
        <w:ind w:left="99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godzinach rozpoczęcia i zakończenia pracy przez osobę pełniącą służbę, jak również rejestrowanie wszystkich uwag oraz zdarzeń zaistniałych w trakcie służby – pod każdym zapisem musi znajdować się czytelny podpis osoby dokonującej sprawdzenia obiektów, </w:t>
      </w:r>
    </w:p>
    <w:p w14:paraId="0C508FB6" w14:textId="0E6BC6DB" w:rsidR="0048586E" w:rsidRDefault="0048586E" w:rsidP="0048586E">
      <w:pPr>
        <w:pStyle w:val="Default"/>
        <w:spacing w:after="19"/>
        <w:ind w:left="99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wydaniu i odbiorze kluczy, </w:t>
      </w:r>
    </w:p>
    <w:p w14:paraId="3D1EF8A4" w14:textId="4552D625" w:rsidR="0048586E" w:rsidRDefault="0048586E" w:rsidP="0048586E">
      <w:pPr>
        <w:pStyle w:val="Default"/>
        <w:ind w:left="99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nieprawidłowościach zauważonych w trakcie obchodu wraz ze wskazaniem osoby, której zgłoszono dostrzeżone nieprawidłowości i podjętych działaniach zaradczych, </w:t>
      </w:r>
    </w:p>
    <w:p w14:paraId="68358963" w14:textId="17C11DA9" w:rsidR="0048586E" w:rsidRDefault="0048586E" w:rsidP="0048586E">
      <w:pPr>
        <w:pStyle w:val="Default"/>
        <w:ind w:left="99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uwagach, spostrzeżeniach i zaleceniach Zamawiającego, co do sposobu i formy świadczonych usług będących przedmiotem umowy, nawet z żądaniem wymiany danego pracownika w terminie 7 dni. </w:t>
      </w:r>
    </w:p>
    <w:p w14:paraId="68E484B0" w14:textId="435B94BC" w:rsidR="0048586E" w:rsidRDefault="0048586E" w:rsidP="0048586E">
      <w:pPr>
        <w:pStyle w:val="Default"/>
        <w:numPr>
          <w:ilvl w:val="0"/>
          <w:numId w:val="2"/>
        </w:numPr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Niezwłoczne reagowanie na wszelkie sygnały o zagrożeniach dla osób i mienia, awariach, niebezpieczeństwie pożaru itp., lokalizowanie, ograniczanie i likwidacja zagrożeń siłami własnymi pracowników ochrony, a w sytuacjach tego wymagających bezzwłoczne wzywanie służb publicznych: Policji, Pogotowia Ratunkowego, Straży Pożarnej, Pogotowia: Energetycznego, Wodociągowego itp. </w:t>
      </w:r>
    </w:p>
    <w:p w14:paraId="21C33918" w14:textId="5D79AF0B" w:rsidR="0048586E" w:rsidRDefault="0048586E" w:rsidP="0048586E">
      <w:pPr>
        <w:pStyle w:val="Default"/>
        <w:numPr>
          <w:ilvl w:val="0"/>
          <w:numId w:val="2"/>
        </w:numPr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Zapewnienia patrolu grupy interwencyjnej, w wymagających tego sytuacjach, z czasem reagowania nie dłuższym niż 15 minut od zgłoszenia w dzień i 10 minut od zgłoszenia w nocy; </w:t>
      </w:r>
    </w:p>
    <w:p w14:paraId="5972096F" w14:textId="203D3262" w:rsidR="0048586E" w:rsidRDefault="0048586E" w:rsidP="0048586E">
      <w:pPr>
        <w:pStyle w:val="Default"/>
        <w:numPr>
          <w:ilvl w:val="0"/>
          <w:numId w:val="2"/>
        </w:numPr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niezwłocznego informowania Dyrektora ds. Administracyjnych o wszelkich zdarzeniach mogących mieć znaczenie dla bezpieczeństwa obiektu; </w:t>
      </w:r>
    </w:p>
    <w:p w14:paraId="06E0DE9D" w14:textId="66C296F7" w:rsidR="0048586E" w:rsidRDefault="0048586E" w:rsidP="0048586E">
      <w:pPr>
        <w:pStyle w:val="Default"/>
        <w:numPr>
          <w:ilvl w:val="0"/>
          <w:numId w:val="2"/>
        </w:numPr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Podczas wykonywania obowiązków związanych z ochroną i monitoringiem Wykonawca jest zobowiązany: </w:t>
      </w:r>
    </w:p>
    <w:p w14:paraId="7BC8E71A" w14:textId="41482AED" w:rsidR="0048586E" w:rsidRDefault="0048586E" w:rsidP="0048586E">
      <w:pPr>
        <w:pStyle w:val="Default"/>
        <w:spacing w:after="19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zapewnić kontrolę prawidłowości pełnienia obowiązków przez pracowników ochrony, w tym co najmniej jeden raz w godzinach nocnych tj. 22.00 – 06.00.; </w:t>
      </w:r>
    </w:p>
    <w:p w14:paraId="6556C7E1" w14:textId="268DCE66" w:rsidR="0048586E" w:rsidRDefault="0048586E" w:rsidP="0048586E">
      <w:pPr>
        <w:pStyle w:val="Default"/>
        <w:spacing w:after="19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przestrzegać przepisów i regulaminów wewnętrznych Zamawiającego; </w:t>
      </w:r>
    </w:p>
    <w:p w14:paraId="4D3EF142" w14:textId="754242AC" w:rsidR="0048586E" w:rsidRDefault="0048586E" w:rsidP="0048586E">
      <w:pPr>
        <w:pStyle w:val="Default"/>
        <w:spacing w:after="19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zapewnić stały kontakt telefoniczny z Zamawiającym (każdy pracownik ochrony pełniący służbę musi być wyposażony w telefon komórkowy, którego nr będzie znał Zamawiający); </w:t>
      </w:r>
    </w:p>
    <w:p w14:paraId="02BA47BF" w14:textId="6406E6F6" w:rsidR="0048586E" w:rsidRDefault="0048586E" w:rsidP="0048586E">
      <w:pPr>
        <w:pStyle w:val="Default"/>
        <w:spacing w:after="19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d) zapewnić pracownikom ochrony jednolite ubrania służbowe oraz identyfikatory; </w:t>
      </w:r>
    </w:p>
    <w:p w14:paraId="3F5F2AE6" w14:textId="283DBC8F" w:rsidR="0048586E" w:rsidRDefault="0048586E" w:rsidP="0048586E">
      <w:pPr>
        <w:pStyle w:val="Default"/>
        <w:spacing w:after="19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e) zapewnić Zamawiającemu stałą łączność z osobą upoważnioną przez Wykonawcę do wykonywania wszelkich czynności związanych z realizacją umowy; </w:t>
      </w:r>
    </w:p>
    <w:p w14:paraId="40FDA275" w14:textId="3513338B" w:rsidR="0048586E" w:rsidRDefault="0048586E" w:rsidP="0048586E">
      <w:pPr>
        <w:pStyle w:val="Default"/>
        <w:spacing w:after="19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f) zapewnić wykonywanie przez pracowników poleceń upoważnionych pracowników Zamawiającego, dotyczących bezpieczeństwa osób i ochrony mienia, </w:t>
      </w:r>
    </w:p>
    <w:p w14:paraId="5D4E385F" w14:textId="7EF71CE7" w:rsidR="0048586E" w:rsidRDefault="0048586E" w:rsidP="0048586E">
      <w:pPr>
        <w:pStyle w:val="Default"/>
        <w:spacing w:after="19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g) zapoznać pracowników z obowiązkami i zobowiązać do przestrzegania przepisów bhp i ppoż., </w:t>
      </w:r>
    </w:p>
    <w:p w14:paraId="1CD5747F" w14:textId="6C673454" w:rsidR="0048586E" w:rsidRDefault="0048586E" w:rsidP="0048586E">
      <w:pPr>
        <w:pStyle w:val="Default"/>
        <w:spacing w:after="19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h) przedstawić Zamawiającemu imienną listę osób którym powierzono zadania ochrony i monitoringu i informować o każdorazowych zmianach w obsadzie, </w:t>
      </w:r>
    </w:p>
    <w:p w14:paraId="164ABA39" w14:textId="2B65C02C" w:rsidR="0048586E" w:rsidRPr="0048586E" w:rsidRDefault="0048586E" w:rsidP="0048586E">
      <w:pPr>
        <w:pStyle w:val="Default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i) ponosić kary i sankcje nakładane przez jednostki kontrolujące w związku z niewłaściwym wykonaniem umowy i nieprzestrzeganiem obowiązujących przepisów, </w:t>
      </w:r>
    </w:p>
    <w:p w14:paraId="4BD6E35D" w14:textId="4352DA6C" w:rsidR="0048586E" w:rsidRDefault="0048586E" w:rsidP="0048586E">
      <w:pPr>
        <w:pStyle w:val="Default"/>
        <w:numPr>
          <w:ilvl w:val="0"/>
          <w:numId w:val="1"/>
        </w:numPr>
        <w:spacing w:after="19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j) delegować do prac wyłącznie takie osoby, które spełniają niżej wymienione wymagania: </w:t>
      </w:r>
    </w:p>
    <w:p w14:paraId="0DDD4BA4" w14:textId="2F685717" w:rsidR="0048586E" w:rsidRDefault="0048586E" w:rsidP="0048586E">
      <w:pPr>
        <w:pStyle w:val="Default"/>
        <w:numPr>
          <w:ilvl w:val="0"/>
          <w:numId w:val="1"/>
        </w:numPr>
        <w:spacing w:after="19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- posiadają aktualne profilaktyczne badanie lekarskie oraz szkolenie w zakresie bhp, </w:t>
      </w:r>
    </w:p>
    <w:p w14:paraId="7DAB98C8" w14:textId="4BFC3F8C" w:rsidR="0048586E" w:rsidRDefault="0048586E" w:rsidP="0048586E">
      <w:pPr>
        <w:pStyle w:val="Default"/>
        <w:numPr>
          <w:ilvl w:val="0"/>
          <w:numId w:val="1"/>
        </w:numPr>
        <w:spacing w:after="19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- wyposażeni zostali w środki indywidualnej ochrony, odzież i obuwie robocze, </w:t>
      </w:r>
    </w:p>
    <w:p w14:paraId="3B11386D" w14:textId="79A2CBE3" w:rsidR="0048586E" w:rsidRDefault="0048586E" w:rsidP="0048586E">
      <w:pPr>
        <w:pStyle w:val="Default"/>
        <w:numPr>
          <w:ilvl w:val="0"/>
          <w:numId w:val="1"/>
        </w:numPr>
        <w:spacing w:after="19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- posiadają stosowne kwalifikacje zawodowe, </w:t>
      </w:r>
    </w:p>
    <w:p w14:paraId="1EAE8C89" w14:textId="6C3190E0" w:rsidR="0048586E" w:rsidRDefault="0048586E" w:rsidP="0048586E">
      <w:pPr>
        <w:pStyle w:val="Default"/>
        <w:numPr>
          <w:ilvl w:val="0"/>
          <w:numId w:val="1"/>
        </w:numPr>
        <w:spacing w:after="19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- zostali zapoznani z instrukcjami bhp i ppoż. obowiązującymi w miejscu pracy oraz o zakresie występujących zagrożeń wypadkowych, </w:t>
      </w:r>
    </w:p>
    <w:p w14:paraId="29521C91" w14:textId="058FC908" w:rsidR="0048586E" w:rsidRDefault="0048586E" w:rsidP="0048586E">
      <w:pPr>
        <w:pStyle w:val="Default"/>
        <w:numPr>
          <w:ilvl w:val="0"/>
          <w:numId w:val="1"/>
        </w:numPr>
        <w:spacing w:after="19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k) pisemnie potwierdzić spełnienia ww. wymagań przez pracowników i dostarczyć Zamawiającemu w dniu protokolarnego przejęcia obiektu do ochrony i monitoringu i ponawiać to każdorazowo przy delegowaniu do pracy nowej osoby. </w:t>
      </w:r>
    </w:p>
    <w:p w14:paraId="4E1EB460" w14:textId="396381C9" w:rsidR="0048586E" w:rsidRDefault="0048586E" w:rsidP="0048586E">
      <w:pPr>
        <w:pStyle w:val="Default"/>
        <w:numPr>
          <w:ilvl w:val="0"/>
          <w:numId w:val="1"/>
        </w:numPr>
        <w:spacing w:after="19"/>
        <w:ind w:left="42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l) utrzymywać czystość w pomieszczeniach przez siebie użytkowanych, </w:t>
      </w:r>
    </w:p>
    <w:p w14:paraId="48A24BE7" w14:textId="4990D5AD" w:rsidR="00836742" w:rsidRPr="0048586E" w:rsidRDefault="0048586E" w:rsidP="0048586E">
      <w:pPr>
        <w:pStyle w:val="Default"/>
        <w:numPr>
          <w:ilvl w:val="0"/>
          <w:numId w:val="1"/>
        </w:numPr>
        <w:ind w:left="426"/>
        <w:rPr>
          <w:sz w:val="20"/>
          <w:szCs w:val="20"/>
        </w:rPr>
      </w:pPr>
      <w:r>
        <w:rPr>
          <w:sz w:val="20"/>
          <w:szCs w:val="20"/>
        </w:rPr>
        <w:t>m) składać ustne meldunki (oprócz zapisów w książce dyżurów) o zauważonych uchybieniach i sytuacjach nietypowych dla poszczególnych obiektów w czasie trwania służby, osobie upoważnionej do kontaktów z Wykonawcą.</w:t>
      </w:r>
    </w:p>
    <w:sectPr w:rsidR="00836742" w:rsidRPr="0048586E" w:rsidSect="00B730F3">
      <w:pgSz w:w="11906" w:h="17338"/>
      <w:pgMar w:top="1147" w:right="900" w:bottom="648" w:left="122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40A0C9"/>
    <w:multiLevelType w:val="hybridMultilevel"/>
    <w:tmpl w:val="1B891C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5B244F"/>
    <w:multiLevelType w:val="hybridMultilevel"/>
    <w:tmpl w:val="19227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55AEF"/>
    <w:multiLevelType w:val="hybridMultilevel"/>
    <w:tmpl w:val="8EC8F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215DF2"/>
    <w:multiLevelType w:val="hybridMultilevel"/>
    <w:tmpl w:val="ED068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8B86F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F14FB"/>
    <w:multiLevelType w:val="hybridMultilevel"/>
    <w:tmpl w:val="1B7E27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482F12"/>
    <w:multiLevelType w:val="hybridMultilevel"/>
    <w:tmpl w:val="E9642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6E"/>
    <w:rsid w:val="000E3DCF"/>
    <w:rsid w:val="0048586E"/>
    <w:rsid w:val="005372DE"/>
    <w:rsid w:val="00836742"/>
    <w:rsid w:val="00B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6AD0"/>
  <w15:chartTrackingRefBased/>
  <w15:docId w15:val="{DC37B3D8-6876-4642-9ED3-58892E8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586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Gumienny</dc:creator>
  <cp:keywords/>
  <dc:description/>
  <cp:lastModifiedBy>Edyta Duda</cp:lastModifiedBy>
  <cp:revision>2</cp:revision>
  <dcterms:created xsi:type="dcterms:W3CDTF">2021-11-30T12:19:00Z</dcterms:created>
  <dcterms:modified xsi:type="dcterms:W3CDTF">2021-11-30T12:19:00Z</dcterms:modified>
</cp:coreProperties>
</file>